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6186" w14:textId="77777777" w:rsidR="0036176E" w:rsidRDefault="0036176E" w:rsidP="0036176E">
      <w:pPr>
        <w:spacing w:after="0" w:line="240" w:lineRule="auto"/>
        <w:jc w:val="center"/>
        <w:rPr>
          <w:rFonts w:ascii="Arial" w:hAnsi="Arial" w:cs="Arial"/>
        </w:rPr>
      </w:pPr>
      <w:r>
        <w:rPr>
          <w:rFonts w:ascii="Calibri" w:eastAsia="Times New Roman" w:hAnsi="Calibri" w:cs="Calibri"/>
          <w:noProof/>
          <w:color w:val="000000"/>
          <w:sz w:val="24"/>
          <w:szCs w:val="24"/>
        </w:rPr>
        <w:drawing>
          <wp:anchor distT="0" distB="0" distL="114300" distR="114300" simplePos="0" relativeHeight="251659264" behindDoc="0" locked="0" layoutInCell="1" allowOverlap="1" wp14:anchorId="2C25F813" wp14:editId="47AAAFD8">
            <wp:simplePos x="0" y="0"/>
            <wp:positionH relativeFrom="margin">
              <wp:posOffset>2771775</wp:posOffset>
            </wp:positionH>
            <wp:positionV relativeFrom="paragraph">
              <wp:posOffset>0</wp:posOffset>
            </wp:positionV>
            <wp:extent cx="2676525" cy="569333"/>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CH_logo horizontal 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525" cy="569333"/>
                    </a:xfrm>
                    <a:prstGeom prst="rect">
                      <a:avLst/>
                    </a:prstGeom>
                  </pic:spPr>
                </pic:pic>
              </a:graphicData>
            </a:graphic>
            <wp14:sizeRelH relativeFrom="page">
              <wp14:pctWidth>0</wp14:pctWidth>
            </wp14:sizeRelH>
            <wp14:sizeRelV relativeFrom="page">
              <wp14:pctHeight>0</wp14:pctHeight>
            </wp14:sizeRelV>
          </wp:anchor>
        </w:drawing>
      </w:r>
    </w:p>
    <w:p w14:paraId="21F2381C" w14:textId="77777777" w:rsidR="0036176E" w:rsidRDefault="0036176E" w:rsidP="0036176E">
      <w:pPr>
        <w:spacing w:after="0" w:line="240" w:lineRule="auto"/>
        <w:jc w:val="center"/>
        <w:rPr>
          <w:rFonts w:ascii="Arial" w:hAnsi="Arial" w:cs="Arial"/>
        </w:rPr>
      </w:pPr>
    </w:p>
    <w:p w14:paraId="645F4942" w14:textId="2A90316C" w:rsidR="0036176E" w:rsidRPr="00730874" w:rsidRDefault="00275F70" w:rsidP="0036176E">
      <w:pPr>
        <w:spacing w:after="0" w:line="240" w:lineRule="auto"/>
        <w:jc w:val="center"/>
        <w:rPr>
          <w:rFonts w:ascii="Arial" w:hAnsi="Arial" w:cs="Arial"/>
        </w:rPr>
      </w:pPr>
      <w:r>
        <w:rPr>
          <w:rFonts w:ascii="Arial" w:hAnsi="Arial" w:cs="Arial"/>
          <w:b/>
        </w:rPr>
        <w:t>COO</w:t>
      </w:r>
      <w:r w:rsidR="0036176E">
        <w:rPr>
          <w:rFonts w:ascii="Arial" w:hAnsi="Arial" w:cs="Arial"/>
          <w:b/>
        </w:rPr>
        <w:t xml:space="preserve"> Peer Group Meeting</w:t>
      </w:r>
    </w:p>
    <w:p w14:paraId="368A66EF" w14:textId="516BC96C" w:rsidR="0036176E" w:rsidRPr="007C7A40" w:rsidRDefault="003F3A37" w:rsidP="0036176E">
      <w:pPr>
        <w:spacing w:after="0" w:line="240" w:lineRule="auto"/>
        <w:jc w:val="center"/>
        <w:rPr>
          <w:rFonts w:ascii="Arial" w:hAnsi="Arial" w:cs="Arial"/>
        </w:rPr>
      </w:pPr>
      <w:r>
        <w:rPr>
          <w:rFonts w:ascii="Arial" w:hAnsi="Arial" w:cs="Arial"/>
        </w:rPr>
        <w:t>February 3</w:t>
      </w:r>
      <w:r w:rsidRPr="003F3A37">
        <w:rPr>
          <w:rFonts w:ascii="Arial" w:hAnsi="Arial" w:cs="Arial"/>
          <w:vertAlign w:val="superscript"/>
        </w:rPr>
        <w:t>rd</w:t>
      </w:r>
      <w:r>
        <w:rPr>
          <w:rFonts w:ascii="Arial" w:hAnsi="Arial" w:cs="Arial"/>
        </w:rPr>
        <w:t>, 2022</w:t>
      </w:r>
    </w:p>
    <w:p w14:paraId="769B9F42" w14:textId="6BEAF1DD" w:rsidR="0036176E" w:rsidRPr="00BA003D" w:rsidRDefault="00E02CD2" w:rsidP="0036176E">
      <w:pPr>
        <w:spacing w:after="0" w:line="240" w:lineRule="auto"/>
        <w:jc w:val="center"/>
        <w:rPr>
          <w:rFonts w:ascii="Arial" w:hAnsi="Arial" w:cs="Arial"/>
        </w:rPr>
      </w:pPr>
      <w:r>
        <w:rPr>
          <w:rFonts w:ascii="Arial" w:hAnsi="Arial" w:cs="Arial"/>
        </w:rPr>
        <w:t>Zoom Meeting</w:t>
      </w:r>
    </w:p>
    <w:p w14:paraId="4B39AF45" w14:textId="77777777" w:rsidR="0036176E" w:rsidRPr="00BA003D" w:rsidRDefault="0036176E" w:rsidP="0036176E">
      <w:pPr>
        <w:spacing w:after="0"/>
        <w:jc w:val="center"/>
        <w:rPr>
          <w:rFonts w:ascii="Arial" w:hAnsi="Arial" w:cs="Arial"/>
          <w:highlight w:val="yellow"/>
        </w:rPr>
      </w:pPr>
    </w:p>
    <w:tbl>
      <w:tblPr>
        <w:tblStyle w:val="TableGrid"/>
        <w:tblW w:w="0" w:type="auto"/>
        <w:tblLook w:val="04A0" w:firstRow="1" w:lastRow="0" w:firstColumn="1" w:lastColumn="0" w:noHBand="0" w:noVBand="1"/>
      </w:tblPr>
      <w:tblGrid>
        <w:gridCol w:w="2868"/>
        <w:gridCol w:w="10082"/>
      </w:tblGrid>
      <w:tr w:rsidR="0036176E" w:rsidRPr="00BA003D" w14:paraId="1E4BAF71" w14:textId="77777777" w:rsidTr="00F560AD">
        <w:tc>
          <w:tcPr>
            <w:tcW w:w="2868" w:type="dxa"/>
          </w:tcPr>
          <w:p w14:paraId="7F05D37D" w14:textId="77777777" w:rsidR="0036176E" w:rsidRPr="00BA003D" w:rsidRDefault="0036176E" w:rsidP="002422E7">
            <w:pPr>
              <w:rPr>
                <w:rFonts w:ascii="Arial" w:hAnsi="Arial" w:cs="Arial"/>
                <w:b/>
                <w:highlight w:val="yellow"/>
              </w:rPr>
            </w:pPr>
            <w:r w:rsidRPr="00730874">
              <w:rPr>
                <w:rFonts w:ascii="Arial" w:hAnsi="Arial" w:cs="Arial"/>
                <w:b/>
              </w:rPr>
              <w:t>Peer Group Members Present</w:t>
            </w:r>
          </w:p>
        </w:tc>
        <w:tc>
          <w:tcPr>
            <w:tcW w:w="10082" w:type="dxa"/>
          </w:tcPr>
          <w:p w14:paraId="18174964" w14:textId="77777777" w:rsidR="003F3A37" w:rsidRDefault="003F3A37" w:rsidP="003F3A37">
            <w:pPr>
              <w:pStyle w:val="NoSpacing"/>
              <w:rPr>
                <w:rFonts w:ascii="Arial" w:hAnsi="Arial" w:cs="Arial"/>
              </w:rPr>
            </w:pPr>
            <w:r>
              <w:rPr>
                <w:rFonts w:ascii="Arial" w:hAnsi="Arial" w:cs="Arial"/>
              </w:rPr>
              <w:t>Lisa Clark-Carbon</w:t>
            </w:r>
          </w:p>
          <w:p w14:paraId="16A020CE" w14:textId="7D0D478E" w:rsidR="003F3A37" w:rsidRDefault="003F3A37" w:rsidP="00385EF6">
            <w:pPr>
              <w:pStyle w:val="NoSpacing"/>
              <w:rPr>
                <w:rFonts w:ascii="Arial" w:hAnsi="Arial" w:cs="Arial"/>
              </w:rPr>
            </w:pPr>
            <w:r>
              <w:rPr>
                <w:rFonts w:ascii="Arial" w:hAnsi="Arial" w:cs="Arial"/>
              </w:rPr>
              <w:t>Ange Johnson</w:t>
            </w:r>
            <w:r w:rsidR="00171438">
              <w:rPr>
                <w:rFonts w:ascii="Arial" w:hAnsi="Arial" w:cs="Arial"/>
              </w:rPr>
              <w:t xml:space="preserve"> and </w:t>
            </w:r>
            <w:proofErr w:type="spellStart"/>
            <w:r w:rsidR="00171438">
              <w:rPr>
                <w:rFonts w:ascii="Arial" w:hAnsi="Arial" w:cs="Arial"/>
              </w:rPr>
              <w:t>Mardie</w:t>
            </w:r>
            <w:proofErr w:type="spellEnd"/>
            <w:r>
              <w:rPr>
                <w:rFonts w:ascii="Arial" w:hAnsi="Arial" w:cs="Arial"/>
              </w:rPr>
              <w:t>-Creek Valley</w:t>
            </w:r>
          </w:p>
          <w:p w14:paraId="7FB946E4" w14:textId="48FAC47D" w:rsidR="00171438" w:rsidRDefault="00171438" w:rsidP="00385EF6">
            <w:pPr>
              <w:pStyle w:val="NoSpacing"/>
              <w:rPr>
                <w:rFonts w:ascii="Arial" w:hAnsi="Arial" w:cs="Arial"/>
              </w:rPr>
            </w:pPr>
            <w:r>
              <w:rPr>
                <w:rFonts w:ascii="Arial" w:hAnsi="Arial" w:cs="Arial"/>
              </w:rPr>
              <w:t>Monica Adams</w:t>
            </w:r>
            <w:r w:rsidR="00C35E94">
              <w:rPr>
                <w:rFonts w:ascii="Arial" w:hAnsi="Arial" w:cs="Arial"/>
              </w:rPr>
              <w:t xml:space="preserve"> and Leslie Sanchez</w:t>
            </w:r>
            <w:r>
              <w:rPr>
                <w:rFonts w:ascii="Arial" w:hAnsi="Arial" w:cs="Arial"/>
              </w:rPr>
              <w:t>-Family Healthcare</w:t>
            </w:r>
          </w:p>
          <w:p w14:paraId="441FF988" w14:textId="77777777" w:rsidR="00EE1103" w:rsidRPr="00385EF6" w:rsidRDefault="00EE1103" w:rsidP="00EE1103">
            <w:pPr>
              <w:pStyle w:val="NoSpacing"/>
              <w:rPr>
                <w:rFonts w:ascii="Arial" w:hAnsi="Arial" w:cs="Arial"/>
              </w:rPr>
            </w:pPr>
            <w:r w:rsidRPr="00385EF6">
              <w:rPr>
                <w:rFonts w:ascii="Arial" w:hAnsi="Arial" w:cs="Arial"/>
              </w:rPr>
              <w:t>Kelly Robinson- UPFH</w:t>
            </w:r>
          </w:p>
          <w:p w14:paraId="6900D3AC" w14:textId="77777777" w:rsidR="00EE1103" w:rsidRDefault="00EE1103" w:rsidP="00EE1103">
            <w:pPr>
              <w:pStyle w:val="NoSpacing"/>
              <w:rPr>
                <w:rFonts w:ascii="Arial" w:hAnsi="Arial" w:cs="Arial"/>
              </w:rPr>
            </w:pPr>
            <w:r>
              <w:rPr>
                <w:rFonts w:ascii="Arial" w:hAnsi="Arial" w:cs="Arial"/>
              </w:rPr>
              <w:t>Tina Andersen-Wayne</w:t>
            </w:r>
          </w:p>
          <w:p w14:paraId="6EEB1CFA" w14:textId="4FBCBCB4" w:rsidR="0017632C" w:rsidRDefault="005213DD" w:rsidP="00385EF6">
            <w:pPr>
              <w:pStyle w:val="NoSpacing"/>
              <w:rPr>
                <w:rFonts w:ascii="Arial" w:hAnsi="Arial" w:cs="Arial"/>
              </w:rPr>
            </w:pPr>
            <w:r>
              <w:rPr>
                <w:rFonts w:ascii="Arial" w:hAnsi="Arial" w:cs="Arial"/>
              </w:rPr>
              <w:t>Ronda Yorgason</w:t>
            </w:r>
            <w:r w:rsidR="007909E8" w:rsidRPr="00385EF6">
              <w:rPr>
                <w:rFonts w:ascii="Arial" w:hAnsi="Arial" w:cs="Arial"/>
              </w:rPr>
              <w:t>- Mountainlands</w:t>
            </w:r>
            <w:r w:rsidR="00736A57" w:rsidRPr="00385EF6">
              <w:rPr>
                <w:rFonts w:ascii="Arial" w:hAnsi="Arial" w:cs="Arial"/>
              </w:rPr>
              <w:t xml:space="preserve"> </w:t>
            </w:r>
          </w:p>
          <w:p w14:paraId="3DD4DF44" w14:textId="575286AC" w:rsidR="00C35E94" w:rsidRPr="00385EF6" w:rsidRDefault="00C35E94" w:rsidP="00385EF6">
            <w:pPr>
              <w:pStyle w:val="NoSpacing"/>
              <w:rPr>
                <w:rFonts w:ascii="Arial" w:hAnsi="Arial" w:cs="Arial"/>
              </w:rPr>
            </w:pPr>
            <w:r>
              <w:rPr>
                <w:rFonts w:ascii="Arial" w:hAnsi="Arial" w:cs="Arial"/>
              </w:rPr>
              <w:t>Byron Clarke-UNHS</w:t>
            </w:r>
          </w:p>
          <w:p w14:paraId="72043BA5" w14:textId="1DA46088" w:rsidR="009120FD" w:rsidRDefault="00C35E94" w:rsidP="00385EF6">
            <w:pPr>
              <w:pStyle w:val="NoSpacing"/>
              <w:rPr>
                <w:rFonts w:ascii="Arial" w:hAnsi="Arial" w:cs="Arial"/>
              </w:rPr>
            </w:pPr>
            <w:r>
              <w:rPr>
                <w:rFonts w:ascii="Arial" w:hAnsi="Arial" w:cs="Arial"/>
              </w:rPr>
              <w:t>Tiffiny Gregory-Fourth Street</w:t>
            </w:r>
          </w:p>
          <w:p w14:paraId="1D8F520E" w14:textId="031176A5" w:rsidR="002F44FF" w:rsidRPr="002F44FF" w:rsidRDefault="002F44FF" w:rsidP="00C10589">
            <w:pPr>
              <w:pStyle w:val="NoSpacing"/>
              <w:rPr>
                <w:rFonts w:ascii="Arial" w:hAnsi="Arial" w:cs="Arial"/>
              </w:rPr>
            </w:pPr>
          </w:p>
        </w:tc>
      </w:tr>
      <w:tr w:rsidR="0036176E" w:rsidRPr="00BA003D" w14:paraId="1AEFAFBC" w14:textId="77777777" w:rsidTr="00F560AD">
        <w:tc>
          <w:tcPr>
            <w:tcW w:w="2868" w:type="dxa"/>
          </w:tcPr>
          <w:p w14:paraId="5896390C" w14:textId="77777777" w:rsidR="0036176E" w:rsidRPr="00A17F24" w:rsidRDefault="0036176E" w:rsidP="002422E7">
            <w:pPr>
              <w:rPr>
                <w:rFonts w:ascii="Arial" w:hAnsi="Arial" w:cs="Arial"/>
                <w:b/>
              </w:rPr>
            </w:pPr>
            <w:r w:rsidRPr="00A17F24">
              <w:rPr>
                <w:rFonts w:ascii="Arial" w:hAnsi="Arial" w:cs="Arial"/>
                <w:b/>
              </w:rPr>
              <w:t>AUCH Staff Present</w:t>
            </w:r>
          </w:p>
        </w:tc>
        <w:tc>
          <w:tcPr>
            <w:tcW w:w="10082" w:type="dxa"/>
          </w:tcPr>
          <w:p w14:paraId="26CFAFC4" w14:textId="1DF8261A" w:rsidR="0017632C" w:rsidRPr="00A17F24" w:rsidRDefault="005213DD" w:rsidP="00385EF6">
            <w:pPr>
              <w:pStyle w:val="NoSpacing"/>
              <w:rPr>
                <w:rFonts w:ascii="Arial" w:hAnsi="Arial" w:cs="Arial"/>
              </w:rPr>
            </w:pPr>
            <w:r w:rsidRPr="00A17F24">
              <w:rPr>
                <w:rFonts w:ascii="Arial" w:hAnsi="Arial" w:cs="Arial"/>
              </w:rPr>
              <w:t>Natalie Stubbs</w:t>
            </w:r>
            <w:r w:rsidR="002F44FF" w:rsidRPr="00A17F24">
              <w:rPr>
                <w:rFonts w:ascii="Arial" w:hAnsi="Arial" w:cs="Arial"/>
              </w:rPr>
              <w:t xml:space="preserve">- </w:t>
            </w:r>
            <w:r w:rsidRPr="00A17F24">
              <w:rPr>
                <w:rFonts w:ascii="Arial" w:hAnsi="Arial" w:cs="Arial"/>
              </w:rPr>
              <w:t>T/TA Manager</w:t>
            </w:r>
          </w:p>
          <w:p w14:paraId="5C823AD0" w14:textId="77777777" w:rsidR="00A17F24" w:rsidRDefault="00301D0F" w:rsidP="00385EF6">
            <w:pPr>
              <w:pStyle w:val="NoSpacing"/>
              <w:rPr>
                <w:rFonts w:ascii="Arial" w:hAnsi="Arial" w:cs="Arial"/>
              </w:rPr>
            </w:pPr>
            <w:r w:rsidRPr="00A17F24">
              <w:rPr>
                <w:rFonts w:ascii="Arial" w:hAnsi="Arial" w:cs="Arial"/>
              </w:rPr>
              <w:t>Shlisa Hughes-Immunization Care Coordinator</w:t>
            </w:r>
          </w:p>
          <w:p w14:paraId="23F4476B" w14:textId="088C8F14" w:rsidR="00C35E94" w:rsidRDefault="00C35E94" w:rsidP="00385EF6">
            <w:pPr>
              <w:pStyle w:val="NoSpacing"/>
              <w:rPr>
                <w:rFonts w:ascii="Arial" w:hAnsi="Arial" w:cs="Arial"/>
              </w:rPr>
            </w:pPr>
            <w:r>
              <w:rPr>
                <w:rFonts w:ascii="Arial" w:hAnsi="Arial" w:cs="Arial"/>
              </w:rPr>
              <w:t>Ambrish Sharma-UTECH Program Manager</w:t>
            </w:r>
          </w:p>
          <w:p w14:paraId="161767A4" w14:textId="12E9D8DF" w:rsidR="00A17F24" w:rsidRPr="00A17F24" w:rsidRDefault="00A17F24" w:rsidP="00385EF6">
            <w:pPr>
              <w:pStyle w:val="NoSpacing"/>
              <w:rPr>
                <w:rFonts w:ascii="Arial" w:hAnsi="Arial" w:cs="Arial"/>
              </w:rPr>
            </w:pPr>
          </w:p>
        </w:tc>
      </w:tr>
      <w:tr w:rsidR="0036176E" w:rsidRPr="00826876" w14:paraId="2342EFBD" w14:textId="77777777" w:rsidTr="00F560AD">
        <w:tc>
          <w:tcPr>
            <w:tcW w:w="2868" w:type="dxa"/>
          </w:tcPr>
          <w:p w14:paraId="783578C4" w14:textId="77777777" w:rsidR="0036176E" w:rsidRPr="00BA003D" w:rsidRDefault="00F560AD" w:rsidP="002422E7">
            <w:pPr>
              <w:rPr>
                <w:rFonts w:ascii="Arial" w:hAnsi="Arial" w:cs="Arial"/>
                <w:b/>
              </w:rPr>
            </w:pPr>
            <w:r>
              <w:rPr>
                <w:rFonts w:ascii="Arial" w:hAnsi="Arial" w:cs="Arial"/>
                <w:b/>
              </w:rPr>
              <w:t>Welcome and Introductions</w:t>
            </w:r>
          </w:p>
        </w:tc>
        <w:tc>
          <w:tcPr>
            <w:tcW w:w="10082" w:type="dxa"/>
          </w:tcPr>
          <w:p w14:paraId="54D2AF51" w14:textId="77777777" w:rsidR="002316E8" w:rsidRDefault="002316E8" w:rsidP="00F560AD">
            <w:pPr>
              <w:pStyle w:val="Default"/>
              <w:rPr>
                <w:b/>
                <w:sz w:val="22"/>
                <w:szCs w:val="22"/>
              </w:rPr>
            </w:pPr>
            <w:r w:rsidRPr="002316E8">
              <w:rPr>
                <w:b/>
                <w:sz w:val="22"/>
                <w:szCs w:val="22"/>
              </w:rPr>
              <w:t xml:space="preserve">AUCH Updates: </w:t>
            </w:r>
          </w:p>
          <w:p w14:paraId="16793E8E" w14:textId="77777777" w:rsidR="00D0038E" w:rsidRDefault="00D0038E" w:rsidP="002B3F92">
            <w:pPr>
              <w:pStyle w:val="ListParagraph"/>
              <w:numPr>
                <w:ilvl w:val="0"/>
                <w:numId w:val="1"/>
              </w:numPr>
              <w:spacing w:after="0" w:line="240" w:lineRule="auto"/>
              <w:rPr>
                <w:szCs w:val="28"/>
              </w:rPr>
            </w:pPr>
            <w:r>
              <w:rPr>
                <w:szCs w:val="28"/>
              </w:rPr>
              <w:t>Region 8 Needs Assessment Results</w:t>
            </w:r>
          </w:p>
          <w:p w14:paraId="44618E2D" w14:textId="77777777" w:rsidR="00D0038E" w:rsidRDefault="00D0038E" w:rsidP="002B3F92">
            <w:pPr>
              <w:pStyle w:val="ListParagraph"/>
              <w:numPr>
                <w:ilvl w:val="0"/>
                <w:numId w:val="1"/>
              </w:numPr>
              <w:spacing w:after="0" w:line="240" w:lineRule="auto"/>
              <w:rPr>
                <w:szCs w:val="28"/>
              </w:rPr>
            </w:pPr>
            <w:r>
              <w:rPr>
                <w:szCs w:val="28"/>
              </w:rPr>
              <w:t xml:space="preserve">NEPQR RN-Led Dementia Webinar Series: </w:t>
            </w:r>
            <w:hyperlink r:id="rId9" w:history="1">
              <w:r w:rsidRPr="005F335A">
                <w:rPr>
                  <w:rStyle w:val="Hyperlink"/>
                  <w:szCs w:val="28"/>
                </w:rPr>
                <w:t>https://utah.zoom.us/meeting/register/tJItc-uvrjMqH9ClWUg8hdA9E6SefxMZMVSF</w:t>
              </w:r>
            </w:hyperlink>
            <w:r>
              <w:rPr>
                <w:szCs w:val="28"/>
              </w:rPr>
              <w:t xml:space="preserve"> </w:t>
            </w:r>
          </w:p>
          <w:p w14:paraId="6D981DDA" w14:textId="77777777" w:rsidR="00D0038E" w:rsidRDefault="00D0038E" w:rsidP="002B3F92">
            <w:pPr>
              <w:pStyle w:val="ListParagraph"/>
              <w:numPr>
                <w:ilvl w:val="1"/>
                <w:numId w:val="1"/>
              </w:numPr>
              <w:spacing w:after="0" w:line="240" w:lineRule="auto"/>
              <w:rPr>
                <w:szCs w:val="28"/>
              </w:rPr>
            </w:pPr>
            <w:r>
              <w:rPr>
                <w:szCs w:val="28"/>
              </w:rPr>
              <w:t>February 9</w:t>
            </w:r>
            <w:r w:rsidRPr="009C1B9E">
              <w:rPr>
                <w:szCs w:val="28"/>
                <w:vertAlign w:val="superscript"/>
              </w:rPr>
              <w:t>th</w:t>
            </w:r>
            <w:r>
              <w:rPr>
                <w:szCs w:val="28"/>
              </w:rPr>
              <w:t>: 12-1pm MT: “Conducting an Initial Assessment”</w:t>
            </w:r>
          </w:p>
          <w:p w14:paraId="7FBE154C" w14:textId="77777777" w:rsidR="00D0038E" w:rsidRDefault="00D0038E" w:rsidP="002B3F92">
            <w:pPr>
              <w:pStyle w:val="ListParagraph"/>
              <w:numPr>
                <w:ilvl w:val="1"/>
                <w:numId w:val="1"/>
              </w:numPr>
              <w:spacing w:after="0" w:line="240" w:lineRule="auto"/>
              <w:rPr>
                <w:szCs w:val="28"/>
              </w:rPr>
            </w:pPr>
            <w:r>
              <w:rPr>
                <w:szCs w:val="28"/>
              </w:rPr>
              <w:t>February 16</w:t>
            </w:r>
            <w:r w:rsidRPr="009C1B9E">
              <w:rPr>
                <w:szCs w:val="28"/>
                <w:vertAlign w:val="superscript"/>
              </w:rPr>
              <w:t>th</w:t>
            </w:r>
            <w:r>
              <w:rPr>
                <w:szCs w:val="28"/>
              </w:rPr>
              <w:t>: 12-1pm MT: “Identifying Needs/Concerns”</w:t>
            </w:r>
          </w:p>
          <w:p w14:paraId="3A441466" w14:textId="77777777" w:rsidR="00D0038E" w:rsidRDefault="00D0038E" w:rsidP="002B3F92">
            <w:pPr>
              <w:pStyle w:val="ListParagraph"/>
              <w:numPr>
                <w:ilvl w:val="1"/>
                <w:numId w:val="1"/>
              </w:numPr>
              <w:spacing w:after="0" w:line="240" w:lineRule="auto"/>
              <w:rPr>
                <w:szCs w:val="28"/>
              </w:rPr>
            </w:pPr>
            <w:r>
              <w:rPr>
                <w:szCs w:val="28"/>
              </w:rPr>
              <w:t>February 23rd: 12-1pm MT: “Community Resources”</w:t>
            </w:r>
          </w:p>
          <w:p w14:paraId="60CF5668" w14:textId="77777777" w:rsidR="00D0038E" w:rsidRDefault="00D0038E" w:rsidP="002B3F92">
            <w:pPr>
              <w:pStyle w:val="ListParagraph"/>
              <w:numPr>
                <w:ilvl w:val="0"/>
                <w:numId w:val="1"/>
              </w:numPr>
              <w:spacing w:after="0" w:line="240" w:lineRule="auto"/>
              <w:rPr>
                <w:szCs w:val="28"/>
              </w:rPr>
            </w:pPr>
            <w:r>
              <w:rPr>
                <w:szCs w:val="28"/>
              </w:rPr>
              <w:t>“Workplace Violence De-Escalation Techniques”, February 15</w:t>
            </w:r>
            <w:r w:rsidRPr="00187B3A">
              <w:rPr>
                <w:szCs w:val="28"/>
                <w:vertAlign w:val="superscript"/>
              </w:rPr>
              <w:t>th</w:t>
            </w:r>
            <w:r>
              <w:rPr>
                <w:szCs w:val="28"/>
              </w:rPr>
              <w:t xml:space="preserve"> 11:30am-12:30pm MST</w:t>
            </w:r>
          </w:p>
          <w:p w14:paraId="0D32CD52" w14:textId="77777777" w:rsidR="00D0038E" w:rsidRDefault="00D0038E" w:rsidP="002B3F92">
            <w:pPr>
              <w:pStyle w:val="ListParagraph"/>
              <w:numPr>
                <w:ilvl w:val="1"/>
                <w:numId w:val="1"/>
              </w:numPr>
              <w:spacing w:after="0" w:line="240" w:lineRule="auto"/>
              <w:rPr>
                <w:szCs w:val="28"/>
              </w:rPr>
            </w:pPr>
            <w:hyperlink r:id="rId10" w:history="1">
              <w:r w:rsidRPr="005F335A">
                <w:rPr>
                  <w:rStyle w:val="Hyperlink"/>
                  <w:szCs w:val="28"/>
                </w:rPr>
                <w:t>https://auch.org/training-events/training-and-event-calendar/general-interest/1019-workplace-violence-de-escalation-techniques</w:t>
              </w:r>
            </w:hyperlink>
            <w:r>
              <w:rPr>
                <w:szCs w:val="28"/>
              </w:rPr>
              <w:t xml:space="preserve"> </w:t>
            </w:r>
          </w:p>
          <w:p w14:paraId="70FB67BA" w14:textId="77777777" w:rsidR="00D0038E" w:rsidRDefault="00D0038E" w:rsidP="002B3F92">
            <w:pPr>
              <w:pStyle w:val="ListParagraph"/>
              <w:numPr>
                <w:ilvl w:val="0"/>
                <w:numId w:val="1"/>
              </w:numPr>
              <w:spacing w:after="0" w:line="240" w:lineRule="auto"/>
              <w:rPr>
                <w:szCs w:val="28"/>
              </w:rPr>
            </w:pPr>
            <w:r>
              <w:rPr>
                <w:szCs w:val="28"/>
              </w:rPr>
              <w:t>HRSA Region 8 Supported PCMH Training Save the Date</w:t>
            </w:r>
          </w:p>
          <w:p w14:paraId="77C73976" w14:textId="77777777" w:rsidR="00D0038E" w:rsidRDefault="00D0038E" w:rsidP="002B3F92">
            <w:pPr>
              <w:pStyle w:val="ListParagraph"/>
              <w:numPr>
                <w:ilvl w:val="2"/>
                <w:numId w:val="1"/>
              </w:numPr>
              <w:spacing w:after="0" w:line="240" w:lineRule="auto"/>
              <w:rPr>
                <w:szCs w:val="28"/>
              </w:rPr>
            </w:pPr>
            <w:r>
              <w:rPr>
                <w:szCs w:val="28"/>
              </w:rPr>
              <w:t>April 11</w:t>
            </w:r>
            <w:r w:rsidRPr="00FE3494">
              <w:rPr>
                <w:szCs w:val="28"/>
                <w:vertAlign w:val="superscript"/>
              </w:rPr>
              <w:t>th</w:t>
            </w:r>
            <w:r>
              <w:rPr>
                <w:szCs w:val="28"/>
              </w:rPr>
              <w:t>-April 15</w:t>
            </w:r>
            <w:r w:rsidRPr="00FE3494">
              <w:rPr>
                <w:szCs w:val="28"/>
                <w:vertAlign w:val="superscript"/>
              </w:rPr>
              <w:t>th</w:t>
            </w:r>
            <w:r>
              <w:rPr>
                <w:szCs w:val="28"/>
              </w:rPr>
              <w:t xml:space="preserve">: </w:t>
            </w:r>
            <w:hyperlink r:id="rId11" w:history="1">
              <w:r w:rsidRPr="005F335A">
                <w:rPr>
                  <w:rStyle w:val="Hyperlink"/>
                  <w:szCs w:val="28"/>
                </w:rPr>
                <w:t>https://auch.org/training-events/training-and-event-calendar/clinical/1014-hrsa-region-8-supported-pcmh-training-day-1</w:t>
              </w:r>
            </w:hyperlink>
            <w:r>
              <w:rPr>
                <w:szCs w:val="28"/>
              </w:rPr>
              <w:t xml:space="preserve"> </w:t>
            </w:r>
          </w:p>
          <w:p w14:paraId="6A2FB7F6" w14:textId="77777777" w:rsidR="00A26D1A" w:rsidRPr="0028425C" w:rsidRDefault="00A26D1A" w:rsidP="006B2156">
            <w:pPr>
              <w:pStyle w:val="ListParagraph"/>
              <w:spacing w:after="0" w:line="240" w:lineRule="auto"/>
              <w:rPr>
                <w:rFonts w:ascii="Arial" w:hAnsi="Arial" w:cs="Arial"/>
                <w:szCs w:val="28"/>
              </w:rPr>
            </w:pPr>
          </w:p>
          <w:p w14:paraId="3666DD42" w14:textId="1FD3982F" w:rsidR="00301D0F" w:rsidRPr="002316E8" w:rsidRDefault="00301D0F" w:rsidP="0028425C">
            <w:pPr>
              <w:pStyle w:val="Default"/>
              <w:ind w:left="720"/>
              <w:rPr>
                <w:sz w:val="22"/>
                <w:szCs w:val="22"/>
              </w:rPr>
            </w:pPr>
          </w:p>
        </w:tc>
      </w:tr>
      <w:tr w:rsidR="00F560AD" w:rsidRPr="00BA003D" w14:paraId="5642273B" w14:textId="77777777" w:rsidTr="00F560AD">
        <w:tc>
          <w:tcPr>
            <w:tcW w:w="2868" w:type="dxa"/>
          </w:tcPr>
          <w:p w14:paraId="59F3F96E" w14:textId="1914FB43" w:rsidR="00F560AD" w:rsidRPr="00BA003D" w:rsidRDefault="00F560AD" w:rsidP="002422E7">
            <w:pPr>
              <w:rPr>
                <w:rFonts w:ascii="Arial" w:hAnsi="Arial" w:cs="Arial"/>
                <w:b/>
                <w:highlight w:val="yellow"/>
              </w:rPr>
            </w:pPr>
          </w:p>
        </w:tc>
        <w:tc>
          <w:tcPr>
            <w:tcW w:w="10082" w:type="dxa"/>
          </w:tcPr>
          <w:p w14:paraId="7FB4CDA5" w14:textId="77777777" w:rsidR="00F560AD" w:rsidRPr="00BA003D" w:rsidRDefault="00F560AD" w:rsidP="002422E7">
            <w:pPr>
              <w:rPr>
                <w:rFonts w:ascii="Arial" w:hAnsi="Arial" w:cs="Arial"/>
                <w:highlight w:val="yellow"/>
              </w:rPr>
            </w:pPr>
          </w:p>
        </w:tc>
      </w:tr>
      <w:tr w:rsidR="00F560AD" w:rsidRPr="00BA003D" w14:paraId="14865316" w14:textId="77777777" w:rsidTr="00F560AD">
        <w:tc>
          <w:tcPr>
            <w:tcW w:w="2868" w:type="dxa"/>
          </w:tcPr>
          <w:p w14:paraId="42E7D8AD" w14:textId="77777777" w:rsidR="00F560AD" w:rsidRPr="00BA003D" w:rsidRDefault="00F560AD" w:rsidP="002422E7">
            <w:pPr>
              <w:rPr>
                <w:rFonts w:ascii="Arial" w:hAnsi="Arial" w:cs="Arial"/>
                <w:b/>
                <w:highlight w:val="yellow"/>
              </w:rPr>
            </w:pPr>
            <w:r>
              <w:rPr>
                <w:rFonts w:ascii="Arial" w:hAnsi="Arial" w:cs="Arial"/>
                <w:b/>
              </w:rPr>
              <w:t>Top Issues / Best Practice Sharing (Roundtable)</w:t>
            </w:r>
          </w:p>
        </w:tc>
        <w:tc>
          <w:tcPr>
            <w:tcW w:w="10082" w:type="dxa"/>
          </w:tcPr>
          <w:p w14:paraId="17C0D9B3" w14:textId="34179B4B" w:rsidR="003B6CD8" w:rsidRDefault="00696542" w:rsidP="00037D8D">
            <w:pPr>
              <w:spacing w:after="0" w:line="240" w:lineRule="auto"/>
              <w:rPr>
                <w:rFonts w:ascii="Arial" w:hAnsi="Arial" w:cs="Arial"/>
                <w:b/>
                <w:i/>
              </w:rPr>
            </w:pPr>
            <w:r>
              <w:rPr>
                <w:rFonts w:ascii="Arial" w:hAnsi="Arial" w:cs="Arial"/>
                <w:b/>
                <w:i/>
              </w:rPr>
              <w:t>Health Center Updates:</w:t>
            </w:r>
          </w:p>
          <w:p w14:paraId="2844B2C4" w14:textId="77777777" w:rsidR="005B4AAB" w:rsidRPr="001B5581" w:rsidRDefault="005B4AAB" w:rsidP="00037D8D">
            <w:pPr>
              <w:spacing w:after="0" w:line="240" w:lineRule="auto"/>
              <w:rPr>
                <w:rFonts w:ascii="Arial" w:hAnsi="Arial" w:cs="Arial"/>
                <w:b/>
                <w:i/>
              </w:rPr>
            </w:pPr>
          </w:p>
          <w:p w14:paraId="61A6511F" w14:textId="65D25293" w:rsidR="008A1E2D" w:rsidRPr="005930EA" w:rsidRDefault="008A1E2D" w:rsidP="00037D8D">
            <w:pPr>
              <w:spacing w:after="0" w:line="240" w:lineRule="auto"/>
              <w:rPr>
                <w:rFonts w:ascii="Arial" w:hAnsi="Arial" w:cs="Arial"/>
                <w:b/>
                <w:bCs/>
                <w:i/>
                <w:iCs/>
              </w:rPr>
            </w:pPr>
            <w:r w:rsidRPr="005930EA">
              <w:rPr>
                <w:rFonts w:ascii="Arial" w:hAnsi="Arial" w:cs="Arial"/>
                <w:b/>
                <w:bCs/>
                <w:i/>
                <w:iCs/>
              </w:rPr>
              <w:t xml:space="preserve">Wayne (Tina): </w:t>
            </w:r>
          </w:p>
          <w:p w14:paraId="0EF60B9B" w14:textId="2A32B258" w:rsidR="008A1E2D" w:rsidRPr="007B2ADC" w:rsidRDefault="00636ABE" w:rsidP="002B3F92">
            <w:pPr>
              <w:pStyle w:val="ListParagraph"/>
              <w:numPr>
                <w:ilvl w:val="0"/>
                <w:numId w:val="4"/>
              </w:numPr>
              <w:spacing w:after="0" w:line="240" w:lineRule="auto"/>
              <w:rPr>
                <w:rFonts w:ascii="Arial" w:hAnsi="Arial" w:cs="Arial"/>
                <w:b/>
                <w:bCs/>
              </w:rPr>
            </w:pPr>
            <w:r>
              <w:rPr>
                <w:rFonts w:ascii="Arial" w:hAnsi="Arial" w:cs="Arial"/>
              </w:rPr>
              <w:t xml:space="preserve">Wayne has been experiencing billing staff challenges. They just hired two new staff members. Hoping that they can get their PPS rate increased and would like AUCH’s continued support with those efforts. </w:t>
            </w:r>
          </w:p>
          <w:p w14:paraId="05C8D717" w14:textId="2E3DDAC8" w:rsidR="007B2ADC" w:rsidRPr="00232D3B" w:rsidRDefault="007B2ADC" w:rsidP="002B3F92">
            <w:pPr>
              <w:pStyle w:val="ListParagraph"/>
              <w:numPr>
                <w:ilvl w:val="0"/>
                <w:numId w:val="4"/>
              </w:numPr>
              <w:spacing w:after="0" w:line="240" w:lineRule="auto"/>
              <w:rPr>
                <w:rFonts w:ascii="Arial" w:hAnsi="Arial" w:cs="Arial"/>
                <w:b/>
                <w:bCs/>
              </w:rPr>
            </w:pPr>
            <w:r>
              <w:rPr>
                <w:rFonts w:ascii="Arial" w:hAnsi="Arial" w:cs="Arial"/>
              </w:rPr>
              <w:t xml:space="preserve">The additional sites have shown a need for an increase in funding/revenue. </w:t>
            </w:r>
          </w:p>
          <w:p w14:paraId="6BA3A07C" w14:textId="6D960B04" w:rsidR="00232D3B" w:rsidRPr="008A1E2D" w:rsidRDefault="00232D3B" w:rsidP="002B3F92">
            <w:pPr>
              <w:pStyle w:val="ListParagraph"/>
              <w:numPr>
                <w:ilvl w:val="0"/>
                <w:numId w:val="4"/>
              </w:numPr>
              <w:spacing w:after="0" w:line="240" w:lineRule="auto"/>
              <w:rPr>
                <w:rFonts w:ascii="Arial" w:hAnsi="Arial" w:cs="Arial"/>
                <w:b/>
                <w:bCs/>
              </w:rPr>
            </w:pPr>
            <w:r>
              <w:rPr>
                <w:rFonts w:ascii="Arial" w:hAnsi="Arial" w:cs="Arial"/>
              </w:rPr>
              <w:t xml:space="preserve">Currently working with Synergy billing to do an initial billing assessment on their accounts receivable. They are hoping that Synergy can help with the old accounts receivable </w:t>
            </w:r>
            <w:r w:rsidR="00240117">
              <w:rPr>
                <w:rFonts w:ascii="Arial" w:hAnsi="Arial" w:cs="Arial"/>
              </w:rPr>
              <w:t xml:space="preserve">claims so they can focus on new claims as they come in. </w:t>
            </w:r>
          </w:p>
          <w:p w14:paraId="64D68F0C" w14:textId="59C47AC2" w:rsidR="007A762C" w:rsidRPr="005930EA" w:rsidRDefault="003A1E61" w:rsidP="00037D8D">
            <w:pPr>
              <w:spacing w:after="0" w:line="240" w:lineRule="auto"/>
              <w:rPr>
                <w:rFonts w:ascii="Arial" w:hAnsi="Arial" w:cs="Arial"/>
                <w:b/>
                <w:bCs/>
                <w:i/>
                <w:iCs/>
              </w:rPr>
            </w:pPr>
            <w:r w:rsidRPr="005930EA">
              <w:rPr>
                <w:rFonts w:ascii="Arial" w:hAnsi="Arial" w:cs="Arial"/>
                <w:b/>
                <w:bCs/>
                <w:i/>
                <w:iCs/>
              </w:rPr>
              <w:t xml:space="preserve">Mountainlands </w:t>
            </w:r>
            <w:r w:rsidR="004A2A4B" w:rsidRPr="005930EA">
              <w:rPr>
                <w:rFonts w:ascii="Arial" w:hAnsi="Arial" w:cs="Arial"/>
                <w:b/>
                <w:bCs/>
                <w:i/>
                <w:iCs/>
              </w:rPr>
              <w:t>(</w:t>
            </w:r>
            <w:r w:rsidR="00CA02E8" w:rsidRPr="005930EA">
              <w:rPr>
                <w:rFonts w:ascii="Arial" w:hAnsi="Arial" w:cs="Arial"/>
                <w:b/>
                <w:bCs/>
                <w:i/>
                <w:iCs/>
              </w:rPr>
              <w:t>Ronda</w:t>
            </w:r>
            <w:r w:rsidR="004A2A4B" w:rsidRPr="005930EA">
              <w:rPr>
                <w:rFonts w:ascii="Arial" w:hAnsi="Arial" w:cs="Arial"/>
                <w:b/>
                <w:bCs/>
                <w:i/>
                <w:iCs/>
              </w:rPr>
              <w:t>)</w:t>
            </w:r>
            <w:r w:rsidR="003F20A4" w:rsidRPr="005930EA">
              <w:rPr>
                <w:rFonts w:ascii="Arial" w:hAnsi="Arial" w:cs="Arial"/>
                <w:b/>
                <w:bCs/>
                <w:i/>
                <w:iCs/>
              </w:rPr>
              <w:t>:</w:t>
            </w:r>
          </w:p>
          <w:p w14:paraId="792A7D3E" w14:textId="552AA91B" w:rsidR="00240117" w:rsidRPr="006A77B6" w:rsidRDefault="00240117" w:rsidP="002B3F92">
            <w:pPr>
              <w:pStyle w:val="ListParagraph"/>
              <w:numPr>
                <w:ilvl w:val="0"/>
                <w:numId w:val="5"/>
              </w:numPr>
              <w:spacing w:after="0" w:line="240" w:lineRule="auto"/>
              <w:rPr>
                <w:rFonts w:ascii="Arial" w:hAnsi="Arial" w:cs="Arial"/>
                <w:b/>
                <w:bCs/>
              </w:rPr>
            </w:pPr>
            <w:r>
              <w:rPr>
                <w:rFonts w:ascii="Arial" w:hAnsi="Arial" w:cs="Arial"/>
              </w:rPr>
              <w:t>Working on combing through UDS data</w:t>
            </w:r>
            <w:r w:rsidR="00EA0020">
              <w:rPr>
                <w:rFonts w:ascii="Arial" w:hAnsi="Arial" w:cs="Arial"/>
              </w:rPr>
              <w:t xml:space="preserve">. Comparing UDS data vs. Azara data. </w:t>
            </w:r>
          </w:p>
          <w:p w14:paraId="5440D386" w14:textId="0E3684F1" w:rsidR="006A77B6" w:rsidRPr="005930EA" w:rsidRDefault="006A77B6" w:rsidP="002B3F92">
            <w:pPr>
              <w:pStyle w:val="ListParagraph"/>
              <w:numPr>
                <w:ilvl w:val="0"/>
                <w:numId w:val="5"/>
              </w:numPr>
              <w:spacing w:after="0" w:line="240" w:lineRule="auto"/>
              <w:rPr>
                <w:rFonts w:ascii="Arial" w:hAnsi="Arial" w:cs="Arial"/>
                <w:b/>
                <w:bCs/>
              </w:rPr>
            </w:pPr>
            <w:r>
              <w:rPr>
                <w:rFonts w:ascii="Arial" w:hAnsi="Arial" w:cs="Arial"/>
              </w:rPr>
              <w:t xml:space="preserve">Still experiencing staffing shortages due to COVID, but have seen a decrease in number of staff getting sick. </w:t>
            </w:r>
          </w:p>
          <w:p w14:paraId="2E80CBB4" w14:textId="18F48459" w:rsidR="005930EA" w:rsidRPr="005930EA" w:rsidRDefault="005930EA" w:rsidP="002B3F92">
            <w:pPr>
              <w:pStyle w:val="ListParagraph"/>
              <w:numPr>
                <w:ilvl w:val="0"/>
                <w:numId w:val="5"/>
              </w:numPr>
              <w:spacing w:after="0" w:line="240" w:lineRule="auto"/>
              <w:rPr>
                <w:rFonts w:ascii="Arial" w:hAnsi="Arial" w:cs="Arial"/>
                <w:b/>
                <w:bCs/>
              </w:rPr>
            </w:pPr>
            <w:r>
              <w:rPr>
                <w:rFonts w:ascii="Arial" w:hAnsi="Arial" w:cs="Arial"/>
              </w:rPr>
              <w:t xml:space="preserve">They received notification that Joint Commission will be conducting a site visit, but they aren’t sure when yet. </w:t>
            </w:r>
          </w:p>
          <w:p w14:paraId="6E353407" w14:textId="601D2646" w:rsidR="005930EA" w:rsidRPr="00240117" w:rsidRDefault="005930EA" w:rsidP="002B3F92">
            <w:pPr>
              <w:pStyle w:val="ListParagraph"/>
              <w:numPr>
                <w:ilvl w:val="0"/>
                <w:numId w:val="5"/>
              </w:numPr>
              <w:spacing w:after="0" w:line="240" w:lineRule="auto"/>
              <w:rPr>
                <w:rFonts w:ascii="Arial" w:hAnsi="Arial" w:cs="Arial"/>
                <w:b/>
                <w:bCs/>
              </w:rPr>
            </w:pPr>
            <w:r>
              <w:rPr>
                <w:rFonts w:ascii="Arial" w:hAnsi="Arial" w:cs="Arial"/>
              </w:rPr>
              <w:t xml:space="preserve">Ordered a batch of at-home tests from HRSA, but haven’t received anything yet. </w:t>
            </w:r>
          </w:p>
          <w:p w14:paraId="5A9904C6" w14:textId="0174D82D" w:rsidR="003852EF" w:rsidRDefault="0072176B" w:rsidP="00037D8D">
            <w:pPr>
              <w:spacing w:after="0" w:line="240" w:lineRule="auto"/>
              <w:rPr>
                <w:rFonts w:ascii="Arial" w:hAnsi="Arial" w:cs="Arial"/>
                <w:i/>
              </w:rPr>
            </w:pPr>
            <w:r w:rsidRPr="005930EA">
              <w:rPr>
                <w:rFonts w:ascii="Arial" w:hAnsi="Arial" w:cs="Arial"/>
                <w:b/>
                <w:i/>
              </w:rPr>
              <w:t>Utah Partners for Health</w:t>
            </w:r>
            <w:r w:rsidR="006024CE" w:rsidRPr="005930EA">
              <w:rPr>
                <w:rFonts w:ascii="Arial" w:hAnsi="Arial" w:cs="Arial"/>
                <w:b/>
                <w:i/>
              </w:rPr>
              <w:t xml:space="preserve"> (Kelly)</w:t>
            </w:r>
            <w:r w:rsidR="003852EF" w:rsidRPr="005930EA">
              <w:rPr>
                <w:rFonts w:ascii="Arial" w:hAnsi="Arial" w:cs="Arial"/>
                <w:i/>
              </w:rPr>
              <w:t xml:space="preserve">: </w:t>
            </w:r>
          </w:p>
          <w:p w14:paraId="0920BF3D" w14:textId="04903221" w:rsidR="005930EA" w:rsidRPr="00FC79F6" w:rsidRDefault="00FC79F6" w:rsidP="002B3F92">
            <w:pPr>
              <w:pStyle w:val="ListParagraph"/>
              <w:numPr>
                <w:ilvl w:val="0"/>
                <w:numId w:val="6"/>
              </w:numPr>
              <w:spacing w:after="0" w:line="240" w:lineRule="auto"/>
              <w:rPr>
                <w:rFonts w:ascii="Arial" w:hAnsi="Arial" w:cs="Arial"/>
                <w:b/>
                <w:bCs/>
                <w:iCs/>
              </w:rPr>
            </w:pPr>
            <w:r>
              <w:rPr>
                <w:rFonts w:ascii="Arial" w:hAnsi="Arial" w:cs="Arial"/>
                <w:iCs/>
              </w:rPr>
              <w:t xml:space="preserve">Completed UDS reporting. Went with </w:t>
            </w:r>
            <w:proofErr w:type="spellStart"/>
            <w:r>
              <w:rPr>
                <w:rFonts w:ascii="Arial" w:hAnsi="Arial" w:cs="Arial"/>
                <w:iCs/>
              </w:rPr>
              <w:t>ecw</w:t>
            </w:r>
            <w:proofErr w:type="spellEnd"/>
            <w:r>
              <w:rPr>
                <w:rFonts w:ascii="Arial" w:hAnsi="Arial" w:cs="Arial"/>
                <w:iCs/>
              </w:rPr>
              <w:t xml:space="preserve"> data rather than Azara data. </w:t>
            </w:r>
          </w:p>
          <w:p w14:paraId="66D37DA7" w14:textId="10E776A7" w:rsidR="00FC79F6" w:rsidRPr="00FC79F6" w:rsidRDefault="00FC79F6" w:rsidP="002B3F92">
            <w:pPr>
              <w:pStyle w:val="ListParagraph"/>
              <w:numPr>
                <w:ilvl w:val="0"/>
                <w:numId w:val="6"/>
              </w:numPr>
              <w:spacing w:after="0" w:line="240" w:lineRule="auto"/>
              <w:rPr>
                <w:rFonts w:ascii="Arial" w:hAnsi="Arial" w:cs="Arial"/>
                <w:b/>
                <w:bCs/>
                <w:iCs/>
              </w:rPr>
            </w:pPr>
            <w:r>
              <w:rPr>
                <w:rFonts w:ascii="Arial" w:hAnsi="Arial" w:cs="Arial"/>
                <w:iCs/>
              </w:rPr>
              <w:t xml:space="preserve">Currently looking to replace their IT staff person. </w:t>
            </w:r>
          </w:p>
          <w:p w14:paraId="466CF062" w14:textId="3911F7F3" w:rsidR="00FC79F6" w:rsidRPr="00FA3BBB" w:rsidRDefault="00FC79F6" w:rsidP="002B3F92">
            <w:pPr>
              <w:pStyle w:val="ListParagraph"/>
              <w:numPr>
                <w:ilvl w:val="0"/>
                <w:numId w:val="6"/>
              </w:numPr>
              <w:spacing w:after="0" w:line="240" w:lineRule="auto"/>
              <w:rPr>
                <w:rFonts w:ascii="Arial" w:hAnsi="Arial" w:cs="Arial"/>
                <w:b/>
                <w:bCs/>
                <w:iCs/>
              </w:rPr>
            </w:pPr>
            <w:r>
              <w:rPr>
                <w:rFonts w:ascii="Arial" w:hAnsi="Arial" w:cs="Arial"/>
                <w:iCs/>
              </w:rPr>
              <w:t xml:space="preserve">Less cases of COVID with staff but key personnel are now out sick. </w:t>
            </w:r>
          </w:p>
          <w:p w14:paraId="1B9FE859" w14:textId="51FF07FE" w:rsidR="00FA3BBB" w:rsidRPr="002D73B4" w:rsidRDefault="00FA3BBB" w:rsidP="002B3F92">
            <w:pPr>
              <w:pStyle w:val="ListParagraph"/>
              <w:numPr>
                <w:ilvl w:val="0"/>
                <w:numId w:val="6"/>
              </w:numPr>
              <w:spacing w:after="0" w:line="240" w:lineRule="auto"/>
              <w:rPr>
                <w:rFonts w:ascii="Arial" w:hAnsi="Arial" w:cs="Arial"/>
                <w:iCs/>
              </w:rPr>
            </w:pPr>
            <w:r w:rsidRPr="002D73B4">
              <w:rPr>
                <w:rFonts w:ascii="Arial" w:hAnsi="Arial" w:cs="Arial"/>
                <w:iCs/>
              </w:rPr>
              <w:t xml:space="preserve">Working with Dr. Catalyst to outsource their phone system. They are working with them through Microsoft teams. </w:t>
            </w:r>
            <w:r w:rsidR="002D73B4" w:rsidRPr="002D73B4">
              <w:rPr>
                <w:rFonts w:ascii="Arial" w:hAnsi="Arial" w:cs="Arial"/>
                <w:iCs/>
              </w:rPr>
              <w:t xml:space="preserve">60% of calls weren’t being picked up so they are hoping with this new system they can show a positive trend over 3 months. </w:t>
            </w:r>
          </w:p>
          <w:p w14:paraId="2B695237" w14:textId="0003F25D" w:rsidR="006D38CB" w:rsidRDefault="007C08E6" w:rsidP="001A6896">
            <w:pPr>
              <w:rPr>
                <w:rFonts w:ascii="Arial" w:hAnsi="Arial" w:cs="Arial"/>
                <w:b/>
                <w:bCs/>
                <w:i/>
                <w:iCs/>
              </w:rPr>
            </w:pPr>
            <w:r w:rsidRPr="007C08E6">
              <w:rPr>
                <w:rFonts w:ascii="Arial" w:hAnsi="Arial" w:cs="Arial"/>
                <w:b/>
                <w:bCs/>
                <w:i/>
                <w:iCs/>
              </w:rPr>
              <w:t xml:space="preserve">UNHS (Byron): </w:t>
            </w:r>
          </w:p>
          <w:p w14:paraId="353C93D5" w14:textId="27DE4A92" w:rsidR="007C08E6" w:rsidRPr="009E799C" w:rsidRDefault="009E799C" w:rsidP="002B3F92">
            <w:pPr>
              <w:pStyle w:val="ListParagraph"/>
              <w:numPr>
                <w:ilvl w:val="0"/>
                <w:numId w:val="7"/>
              </w:numPr>
              <w:rPr>
                <w:rFonts w:ascii="Arial" w:hAnsi="Arial" w:cs="Arial"/>
                <w:i/>
                <w:iCs/>
              </w:rPr>
            </w:pPr>
            <w:r w:rsidRPr="009E799C">
              <w:rPr>
                <w:rFonts w:ascii="Arial" w:hAnsi="Arial" w:cs="Arial"/>
              </w:rPr>
              <w:t>Outsourced phones about 6 months to a year ago due to the amount of abandoned phone calls. Managers are now suggesting moving the phone system back in house due to issues with outsourcing.</w:t>
            </w:r>
          </w:p>
          <w:p w14:paraId="3A53A64C" w14:textId="3CC06CCC" w:rsidR="009E799C" w:rsidRPr="00886022" w:rsidRDefault="009E799C" w:rsidP="002B3F92">
            <w:pPr>
              <w:pStyle w:val="ListParagraph"/>
              <w:numPr>
                <w:ilvl w:val="0"/>
                <w:numId w:val="7"/>
              </w:numPr>
              <w:rPr>
                <w:rFonts w:ascii="Arial" w:hAnsi="Arial" w:cs="Arial"/>
                <w:i/>
                <w:iCs/>
              </w:rPr>
            </w:pPr>
            <w:r>
              <w:rPr>
                <w:rFonts w:ascii="Arial" w:hAnsi="Arial" w:cs="Arial"/>
              </w:rPr>
              <w:lastRenderedPageBreak/>
              <w:t xml:space="preserve">HR department worked with </w:t>
            </w:r>
            <w:proofErr w:type="spellStart"/>
            <w:r>
              <w:rPr>
                <w:rFonts w:ascii="Arial" w:hAnsi="Arial" w:cs="Arial"/>
              </w:rPr>
              <w:t>Wipfli</w:t>
            </w:r>
            <w:proofErr w:type="spellEnd"/>
            <w:r>
              <w:rPr>
                <w:rFonts w:ascii="Arial" w:hAnsi="Arial" w:cs="Arial"/>
              </w:rPr>
              <w:t xml:space="preserve"> a while back to create a formal pay scale for staff. This was prior to COVID. Since COVID, the pay scale is already ou</w:t>
            </w:r>
            <w:r w:rsidR="00886022">
              <w:rPr>
                <w:rFonts w:ascii="Arial" w:hAnsi="Arial" w:cs="Arial"/>
              </w:rPr>
              <w:t xml:space="preserve">t of date due to turnover and increased demand and turnover. </w:t>
            </w:r>
          </w:p>
          <w:p w14:paraId="3FC72830" w14:textId="3FE78BA5" w:rsidR="00886022" w:rsidRPr="009E799C" w:rsidRDefault="00886022" w:rsidP="002B3F92">
            <w:pPr>
              <w:pStyle w:val="ListParagraph"/>
              <w:numPr>
                <w:ilvl w:val="0"/>
                <w:numId w:val="7"/>
              </w:numPr>
              <w:rPr>
                <w:rFonts w:ascii="Arial" w:hAnsi="Arial" w:cs="Arial"/>
                <w:i/>
                <w:iCs/>
              </w:rPr>
            </w:pPr>
            <w:r>
              <w:rPr>
                <w:rFonts w:ascii="Arial" w:hAnsi="Arial" w:cs="Arial"/>
              </w:rPr>
              <w:t>Using Azara data to report on UDS.</w:t>
            </w:r>
          </w:p>
          <w:p w14:paraId="0A899D47" w14:textId="2248788F" w:rsidR="00E55AB5" w:rsidRDefault="00E55AB5" w:rsidP="001A6896">
            <w:pPr>
              <w:rPr>
                <w:rFonts w:ascii="Arial" w:hAnsi="Arial" w:cs="Arial"/>
                <w:b/>
                <w:bCs/>
                <w:i/>
                <w:iCs/>
              </w:rPr>
            </w:pPr>
            <w:r>
              <w:rPr>
                <w:rFonts w:ascii="Arial" w:hAnsi="Arial" w:cs="Arial"/>
                <w:b/>
                <w:bCs/>
                <w:i/>
                <w:iCs/>
              </w:rPr>
              <w:t xml:space="preserve">Carbon (Lisa): </w:t>
            </w:r>
          </w:p>
          <w:p w14:paraId="486F401A" w14:textId="17CBDE92" w:rsidR="0081123C" w:rsidRDefault="0081123C" w:rsidP="002B3F92">
            <w:pPr>
              <w:pStyle w:val="ListParagraph"/>
              <w:numPr>
                <w:ilvl w:val="0"/>
                <w:numId w:val="10"/>
              </w:numPr>
              <w:rPr>
                <w:rFonts w:ascii="Arial" w:hAnsi="Arial" w:cs="Arial"/>
              </w:rPr>
            </w:pPr>
            <w:r>
              <w:rPr>
                <w:rFonts w:ascii="Arial" w:hAnsi="Arial" w:cs="Arial"/>
              </w:rPr>
              <w:t>Working on UDS and GFE.</w:t>
            </w:r>
          </w:p>
          <w:p w14:paraId="6F7F8A84" w14:textId="2B2BE730" w:rsidR="0081123C" w:rsidRDefault="0081123C" w:rsidP="002B3F92">
            <w:pPr>
              <w:pStyle w:val="ListParagraph"/>
              <w:numPr>
                <w:ilvl w:val="0"/>
                <w:numId w:val="10"/>
              </w:numPr>
              <w:rPr>
                <w:rFonts w:ascii="Arial" w:hAnsi="Arial" w:cs="Arial"/>
              </w:rPr>
            </w:pPr>
            <w:r>
              <w:rPr>
                <w:rFonts w:ascii="Arial" w:hAnsi="Arial" w:cs="Arial"/>
              </w:rPr>
              <w:t xml:space="preserve">Still have quite a few employees out with COVID. </w:t>
            </w:r>
          </w:p>
          <w:p w14:paraId="0E814775" w14:textId="3CB1654B" w:rsidR="0081123C" w:rsidRDefault="0081123C" w:rsidP="002B3F92">
            <w:pPr>
              <w:pStyle w:val="ListParagraph"/>
              <w:numPr>
                <w:ilvl w:val="0"/>
                <w:numId w:val="10"/>
              </w:numPr>
              <w:rPr>
                <w:rFonts w:ascii="Arial" w:hAnsi="Arial" w:cs="Arial"/>
              </w:rPr>
            </w:pPr>
            <w:r>
              <w:rPr>
                <w:rFonts w:ascii="Arial" w:hAnsi="Arial" w:cs="Arial"/>
              </w:rPr>
              <w:t>Struggled with abandoned call rate from phones so they hired someone solely to answer phones that works from hom</w:t>
            </w:r>
            <w:r w:rsidR="00CC47DE">
              <w:rPr>
                <w:rFonts w:ascii="Arial" w:hAnsi="Arial" w:cs="Arial"/>
              </w:rPr>
              <w:t xml:space="preserve">e. As a result they have seen an increase in encounters and a decrease in abandoned call rates. </w:t>
            </w:r>
            <w:r w:rsidR="002B7126">
              <w:rPr>
                <w:rFonts w:ascii="Arial" w:hAnsi="Arial" w:cs="Arial"/>
              </w:rPr>
              <w:t xml:space="preserve">Having her offsite has also helped with providers interfering with scheduling, etc. </w:t>
            </w:r>
            <w:r w:rsidR="001D6BAE">
              <w:rPr>
                <w:rFonts w:ascii="Arial" w:hAnsi="Arial" w:cs="Arial"/>
              </w:rPr>
              <w:t xml:space="preserve">If coverage is needed at the front desk she will come in and cover. </w:t>
            </w:r>
          </w:p>
          <w:p w14:paraId="72A41AC2" w14:textId="1746EB2B" w:rsidR="001D6BAE" w:rsidRDefault="001D6BAE" w:rsidP="002B3F92">
            <w:pPr>
              <w:pStyle w:val="ListParagraph"/>
              <w:numPr>
                <w:ilvl w:val="0"/>
                <w:numId w:val="10"/>
              </w:numPr>
              <w:rPr>
                <w:rFonts w:ascii="Arial" w:hAnsi="Arial" w:cs="Arial"/>
              </w:rPr>
            </w:pPr>
            <w:r>
              <w:rPr>
                <w:rFonts w:ascii="Arial" w:hAnsi="Arial" w:cs="Arial"/>
              </w:rPr>
              <w:t xml:space="preserve">Hired a dentist that lives in Monticello and starts in March. </w:t>
            </w:r>
          </w:p>
          <w:p w14:paraId="019D93F3" w14:textId="10623F5C" w:rsidR="001D6BAE" w:rsidRPr="0081123C" w:rsidRDefault="001D6BAE" w:rsidP="002B3F92">
            <w:pPr>
              <w:pStyle w:val="ListParagraph"/>
              <w:numPr>
                <w:ilvl w:val="0"/>
                <w:numId w:val="10"/>
              </w:numPr>
              <w:rPr>
                <w:rFonts w:ascii="Arial" w:hAnsi="Arial" w:cs="Arial"/>
              </w:rPr>
            </w:pPr>
            <w:r>
              <w:rPr>
                <w:rFonts w:ascii="Arial" w:hAnsi="Arial" w:cs="Arial"/>
              </w:rPr>
              <w:t xml:space="preserve">OSV was completed in November and was finally cleared. </w:t>
            </w:r>
          </w:p>
          <w:p w14:paraId="7BE17104" w14:textId="37763714" w:rsidR="00E55AB5" w:rsidRDefault="00E55AB5" w:rsidP="001A6896">
            <w:pPr>
              <w:rPr>
                <w:rFonts w:ascii="Arial" w:hAnsi="Arial" w:cs="Arial"/>
                <w:b/>
                <w:bCs/>
                <w:i/>
                <w:iCs/>
              </w:rPr>
            </w:pPr>
            <w:r>
              <w:rPr>
                <w:rFonts w:ascii="Arial" w:hAnsi="Arial" w:cs="Arial"/>
                <w:b/>
                <w:bCs/>
                <w:i/>
                <w:iCs/>
              </w:rPr>
              <w:t xml:space="preserve">Fourth Street (Tiffiny): </w:t>
            </w:r>
          </w:p>
          <w:p w14:paraId="47028191" w14:textId="340DB4F3" w:rsidR="001D6BAE" w:rsidRPr="00BE1AE9" w:rsidRDefault="001D6BAE" w:rsidP="002B3F92">
            <w:pPr>
              <w:pStyle w:val="ListParagraph"/>
              <w:numPr>
                <w:ilvl w:val="0"/>
                <w:numId w:val="11"/>
              </w:numPr>
              <w:rPr>
                <w:rFonts w:ascii="Arial" w:hAnsi="Arial" w:cs="Arial"/>
                <w:b/>
                <w:bCs/>
                <w:i/>
                <w:iCs/>
              </w:rPr>
            </w:pPr>
            <w:r>
              <w:rPr>
                <w:rFonts w:ascii="Arial" w:hAnsi="Arial" w:cs="Arial"/>
              </w:rPr>
              <w:t xml:space="preserve">Hired </w:t>
            </w:r>
            <w:r w:rsidR="002240E1">
              <w:rPr>
                <w:rFonts w:ascii="Arial" w:hAnsi="Arial" w:cs="Arial"/>
              </w:rPr>
              <w:t xml:space="preserve">Connect Consulting to help with UDS reporting because they lost their quality analyst in November. They bill by the hour so they aren’t sure yet what the total cost will be. </w:t>
            </w:r>
          </w:p>
          <w:p w14:paraId="0CCE29AD" w14:textId="5F1F6305" w:rsidR="00BE1AE9" w:rsidRPr="002B3F92" w:rsidRDefault="00BE1AE9" w:rsidP="002B3F92">
            <w:pPr>
              <w:pStyle w:val="ListParagraph"/>
              <w:numPr>
                <w:ilvl w:val="0"/>
                <w:numId w:val="11"/>
              </w:numPr>
              <w:rPr>
                <w:rFonts w:ascii="Arial" w:hAnsi="Arial" w:cs="Arial"/>
                <w:b/>
                <w:bCs/>
                <w:i/>
                <w:iCs/>
              </w:rPr>
            </w:pPr>
            <w:r>
              <w:rPr>
                <w:rFonts w:ascii="Arial" w:hAnsi="Arial" w:cs="Arial"/>
              </w:rPr>
              <w:t xml:space="preserve">Currently in the strategic planning process. </w:t>
            </w:r>
          </w:p>
          <w:p w14:paraId="624CA09F" w14:textId="04B9FB27" w:rsidR="002B3F92" w:rsidRPr="002B3F92" w:rsidRDefault="002B3F92" w:rsidP="002B3F92">
            <w:pPr>
              <w:pStyle w:val="ListParagraph"/>
              <w:numPr>
                <w:ilvl w:val="0"/>
                <w:numId w:val="11"/>
              </w:numPr>
              <w:rPr>
                <w:rFonts w:ascii="Arial" w:hAnsi="Arial" w:cs="Arial"/>
                <w:b/>
                <w:bCs/>
                <w:i/>
                <w:iCs/>
              </w:rPr>
            </w:pPr>
            <w:r>
              <w:rPr>
                <w:rFonts w:ascii="Arial" w:hAnsi="Arial" w:cs="Arial"/>
              </w:rPr>
              <w:t xml:space="preserve">Anticipate OSV will happen sometime this year. </w:t>
            </w:r>
          </w:p>
          <w:p w14:paraId="7D881EB3" w14:textId="2F4E0ED0" w:rsidR="002B3F92" w:rsidRPr="001D6BAE" w:rsidRDefault="002B3F92" w:rsidP="002B3F92">
            <w:pPr>
              <w:pStyle w:val="ListParagraph"/>
              <w:numPr>
                <w:ilvl w:val="0"/>
                <w:numId w:val="11"/>
              </w:numPr>
              <w:rPr>
                <w:rFonts w:ascii="Arial" w:hAnsi="Arial" w:cs="Arial"/>
                <w:b/>
                <w:bCs/>
                <w:i/>
                <w:iCs/>
              </w:rPr>
            </w:pPr>
            <w:r>
              <w:rPr>
                <w:rFonts w:ascii="Arial" w:hAnsi="Arial" w:cs="Arial"/>
              </w:rPr>
              <w:t xml:space="preserve">Before each day they hold a staffing huddle for 15-20 minutes so they can identify staffing shortages and find coverage. </w:t>
            </w:r>
          </w:p>
          <w:p w14:paraId="45482D97" w14:textId="5FA2FB25" w:rsidR="001A6896" w:rsidRPr="00BE2124" w:rsidRDefault="00886022" w:rsidP="001A6896">
            <w:pPr>
              <w:rPr>
                <w:rFonts w:ascii="Arial" w:hAnsi="Arial" w:cs="Arial"/>
                <w:b/>
                <w:bCs/>
                <w:i/>
                <w:iCs/>
              </w:rPr>
            </w:pPr>
            <w:r w:rsidRPr="00BE2124">
              <w:rPr>
                <w:rFonts w:ascii="Arial" w:hAnsi="Arial" w:cs="Arial"/>
                <w:b/>
                <w:bCs/>
                <w:i/>
                <w:iCs/>
              </w:rPr>
              <w:t xml:space="preserve">Family Healthcare (Monica and Leslie): </w:t>
            </w:r>
          </w:p>
          <w:p w14:paraId="2E07FB07" w14:textId="56E6D716" w:rsidR="00886022" w:rsidRDefault="00B7756F" w:rsidP="002B3F92">
            <w:pPr>
              <w:pStyle w:val="ListParagraph"/>
              <w:numPr>
                <w:ilvl w:val="0"/>
                <w:numId w:val="8"/>
              </w:numPr>
              <w:rPr>
                <w:rFonts w:ascii="Arial" w:hAnsi="Arial" w:cs="Arial"/>
              </w:rPr>
            </w:pPr>
            <w:r>
              <w:rPr>
                <w:rFonts w:ascii="Arial" w:hAnsi="Arial" w:cs="Arial"/>
              </w:rPr>
              <w:t xml:space="preserve">Have recently had a turnover in management and leadership so are looking for supervisor/leadership training opportunities. A lot of new people in new roles. </w:t>
            </w:r>
          </w:p>
          <w:p w14:paraId="65D584CF" w14:textId="68C8E5EC" w:rsidR="00B7756F" w:rsidRDefault="00B7756F" w:rsidP="002B3F92">
            <w:pPr>
              <w:pStyle w:val="ListParagraph"/>
              <w:numPr>
                <w:ilvl w:val="0"/>
                <w:numId w:val="8"/>
              </w:numPr>
              <w:rPr>
                <w:rFonts w:ascii="Arial" w:hAnsi="Arial" w:cs="Arial"/>
              </w:rPr>
            </w:pPr>
            <w:r>
              <w:rPr>
                <w:rFonts w:ascii="Arial" w:hAnsi="Arial" w:cs="Arial"/>
              </w:rPr>
              <w:t xml:space="preserve">NCQA site visit and OSV are both scheduled for March. </w:t>
            </w:r>
          </w:p>
          <w:p w14:paraId="77CBA9F2" w14:textId="5319B667" w:rsidR="00BE2124" w:rsidRDefault="00BE2124" w:rsidP="002B3F92">
            <w:pPr>
              <w:pStyle w:val="ListParagraph"/>
              <w:numPr>
                <w:ilvl w:val="0"/>
                <w:numId w:val="8"/>
              </w:numPr>
              <w:rPr>
                <w:rFonts w:ascii="Arial" w:hAnsi="Arial" w:cs="Arial"/>
              </w:rPr>
            </w:pPr>
            <w:r>
              <w:rPr>
                <w:rFonts w:ascii="Arial" w:hAnsi="Arial" w:cs="Arial"/>
              </w:rPr>
              <w:t xml:space="preserve">Have seen an increase in positive cases of COVID amongst staff. </w:t>
            </w:r>
          </w:p>
          <w:p w14:paraId="2BD53FBF" w14:textId="03AC13D9" w:rsidR="00BE2124" w:rsidRDefault="00BE2124" w:rsidP="002B3F92">
            <w:pPr>
              <w:pStyle w:val="ListParagraph"/>
              <w:numPr>
                <w:ilvl w:val="0"/>
                <w:numId w:val="8"/>
              </w:numPr>
              <w:rPr>
                <w:rFonts w:ascii="Arial" w:hAnsi="Arial" w:cs="Arial"/>
              </w:rPr>
            </w:pPr>
            <w:r>
              <w:rPr>
                <w:rFonts w:ascii="Arial" w:hAnsi="Arial" w:cs="Arial"/>
              </w:rPr>
              <w:t>Currently working on UDS reporting.</w:t>
            </w:r>
          </w:p>
          <w:p w14:paraId="486E1D17" w14:textId="070E7FDC" w:rsidR="00BE2124" w:rsidRDefault="00BE2124" w:rsidP="00BE2124">
            <w:pPr>
              <w:rPr>
                <w:rFonts w:ascii="Arial" w:hAnsi="Arial" w:cs="Arial"/>
                <w:b/>
                <w:bCs/>
                <w:i/>
                <w:iCs/>
              </w:rPr>
            </w:pPr>
            <w:r>
              <w:rPr>
                <w:rFonts w:ascii="Arial" w:hAnsi="Arial" w:cs="Arial"/>
                <w:b/>
                <w:bCs/>
                <w:i/>
                <w:iCs/>
              </w:rPr>
              <w:lastRenderedPageBreak/>
              <w:t xml:space="preserve">Creek Valley (Ange and </w:t>
            </w:r>
            <w:proofErr w:type="spellStart"/>
            <w:r>
              <w:rPr>
                <w:rFonts w:ascii="Arial" w:hAnsi="Arial" w:cs="Arial"/>
                <w:b/>
                <w:bCs/>
                <w:i/>
                <w:iCs/>
              </w:rPr>
              <w:t>Mardie</w:t>
            </w:r>
            <w:proofErr w:type="spellEnd"/>
            <w:r>
              <w:rPr>
                <w:rFonts w:ascii="Arial" w:hAnsi="Arial" w:cs="Arial"/>
                <w:b/>
                <w:bCs/>
                <w:i/>
                <w:iCs/>
              </w:rPr>
              <w:t xml:space="preserve">): </w:t>
            </w:r>
          </w:p>
          <w:p w14:paraId="4225A61F" w14:textId="7C2CD98D" w:rsidR="00BE2124" w:rsidRDefault="00BE2124" w:rsidP="002B3F92">
            <w:pPr>
              <w:pStyle w:val="ListParagraph"/>
              <w:numPr>
                <w:ilvl w:val="0"/>
                <w:numId w:val="9"/>
              </w:numPr>
              <w:rPr>
                <w:rFonts w:ascii="Arial" w:hAnsi="Arial" w:cs="Arial"/>
              </w:rPr>
            </w:pPr>
            <w:r>
              <w:rPr>
                <w:rFonts w:ascii="Arial" w:hAnsi="Arial" w:cs="Arial"/>
              </w:rPr>
              <w:t>Experiencing staffing shortages due to positive COVID cases</w:t>
            </w:r>
            <w:r w:rsidR="00E55AB5">
              <w:rPr>
                <w:rFonts w:ascii="Arial" w:hAnsi="Arial" w:cs="Arial"/>
              </w:rPr>
              <w:t>, but positive cases are slowing down.</w:t>
            </w:r>
          </w:p>
          <w:p w14:paraId="51AF68F0" w14:textId="204CA035" w:rsidR="00E566A8" w:rsidRPr="00BE2124" w:rsidRDefault="00E566A8" w:rsidP="002B3F92">
            <w:pPr>
              <w:pStyle w:val="ListParagraph"/>
              <w:numPr>
                <w:ilvl w:val="0"/>
                <w:numId w:val="9"/>
              </w:numPr>
              <w:rPr>
                <w:rFonts w:ascii="Arial" w:hAnsi="Arial" w:cs="Arial"/>
              </w:rPr>
            </w:pPr>
            <w:r>
              <w:rPr>
                <w:rFonts w:ascii="Arial" w:hAnsi="Arial" w:cs="Arial"/>
              </w:rPr>
              <w:t>OSV is scheduled for March</w:t>
            </w:r>
            <w:r w:rsidR="00E55AB5">
              <w:rPr>
                <w:rFonts w:ascii="Arial" w:hAnsi="Arial" w:cs="Arial"/>
              </w:rPr>
              <w:t xml:space="preserve">. </w:t>
            </w:r>
          </w:p>
          <w:p w14:paraId="08979CA3" w14:textId="77777777" w:rsidR="00ED530A" w:rsidRDefault="00ED530A" w:rsidP="00ED530A">
            <w:pPr>
              <w:pStyle w:val="ListParagraph"/>
              <w:rPr>
                <w:rFonts w:ascii="Arial" w:hAnsi="Arial" w:cs="Arial"/>
              </w:rPr>
            </w:pPr>
          </w:p>
          <w:p w14:paraId="7BE0C1E0" w14:textId="65CE44D6" w:rsidR="00696542" w:rsidRPr="00696542" w:rsidRDefault="00696542" w:rsidP="00696542">
            <w:pPr>
              <w:rPr>
                <w:rFonts w:ascii="Arial" w:hAnsi="Arial" w:cs="Arial"/>
                <w:b/>
                <w:bCs/>
                <w:i/>
                <w:iCs/>
              </w:rPr>
            </w:pPr>
            <w:r>
              <w:rPr>
                <w:rFonts w:ascii="Arial" w:hAnsi="Arial" w:cs="Arial"/>
                <w:b/>
                <w:bCs/>
                <w:i/>
                <w:iCs/>
              </w:rPr>
              <w:t>Roundtable Discussion:</w:t>
            </w:r>
          </w:p>
          <w:p w14:paraId="5B849684" w14:textId="66656232" w:rsidR="00696542" w:rsidRDefault="00622302" w:rsidP="00696542">
            <w:pPr>
              <w:spacing w:after="0" w:line="240" w:lineRule="auto"/>
              <w:rPr>
                <w:rFonts w:ascii="Arial" w:hAnsi="Arial" w:cs="Arial"/>
                <w:b/>
                <w:iCs/>
              </w:rPr>
            </w:pPr>
            <w:r>
              <w:rPr>
                <w:rFonts w:ascii="Arial" w:hAnsi="Arial" w:cs="Arial"/>
                <w:b/>
                <w:iCs/>
              </w:rPr>
              <w:t>Good Faith Estimate</w:t>
            </w:r>
          </w:p>
          <w:p w14:paraId="3DD3AB7D" w14:textId="1478AD98" w:rsidR="00C43B4E" w:rsidRDefault="00C43B4E" w:rsidP="002B3F92">
            <w:pPr>
              <w:pStyle w:val="ListParagraph"/>
              <w:numPr>
                <w:ilvl w:val="0"/>
                <w:numId w:val="2"/>
              </w:numPr>
              <w:spacing w:after="0" w:line="240" w:lineRule="auto"/>
              <w:rPr>
                <w:rFonts w:ascii="Arial" w:hAnsi="Arial" w:cs="Arial"/>
              </w:rPr>
            </w:pPr>
            <w:r>
              <w:rPr>
                <w:rFonts w:ascii="Arial" w:hAnsi="Arial" w:cs="Arial"/>
              </w:rPr>
              <w:t xml:space="preserve">GFE is not required for appointments that are less than three days out. </w:t>
            </w:r>
          </w:p>
          <w:p w14:paraId="2CF29C9E" w14:textId="506E9840" w:rsidR="00541C04" w:rsidRDefault="00B9318D" w:rsidP="002B3F92">
            <w:pPr>
              <w:pStyle w:val="ListParagraph"/>
              <w:numPr>
                <w:ilvl w:val="0"/>
                <w:numId w:val="2"/>
              </w:numPr>
              <w:spacing w:after="0" w:line="240" w:lineRule="auto"/>
              <w:rPr>
                <w:rFonts w:ascii="Arial" w:hAnsi="Arial" w:cs="Arial"/>
              </w:rPr>
            </w:pPr>
            <w:r>
              <w:rPr>
                <w:rFonts w:ascii="Arial" w:hAnsi="Arial" w:cs="Arial"/>
              </w:rPr>
              <w:t xml:space="preserve">AUCH shared a </w:t>
            </w:r>
            <w:proofErr w:type="spellStart"/>
            <w:r>
              <w:rPr>
                <w:rFonts w:ascii="Arial" w:hAnsi="Arial" w:cs="Arial"/>
              </w:rPr>
              <w:t>powerpoint</w:t>
            </w:r>
            <w:proofErr w:type="spellEnd"/>
            <w:r>
              <w:rPr>
                <w:rFonts w:ascii="Arial" w:hAnsi="Arial" w:cs="Arial"/>
              </w:rPr>
              <w:t xml:space="preserve"> focused on utilizing </w:t>
            </w:r>
            <w:proofErr w:type="spellStart"/>
            <w:r>
              <w:rPr>
                <w:rFonts w:ascii="Arial" w:hAnsi="Arial" w:cs="Arial"/>
              </w:rPr>
              <w:t>ecw</w:t>
            </w:r>
            <w:proofErr w:type="spellEnd"/>
            <w:r>
              <w:rPr>
                <w:rFonts w:ascii="Arial" w:hAnsi="Arial" w:cs="Arial"/>
              </w:rPr>
              <w:t xml:space="preserve"> for GFE. Creek Valley shared additional resources that will be shared on AUCH Connect. </w:t>
            </w:r>
          </w:p>
          <w:p w14:paraId="07F830FE" w14:textId="77777777" w:rsidR="00CE1C92" w:rsidRDefault="00D000DB" w:rsidP="002B3F92">
            <w:pPr>
              <w:pStyle w:val="ListParagraph"/>
              <w:numPr>
                <w:ilvl w:val="0"/>
                <w:numId w:val="2"/>
              </w:numPr>
              <w:spacing w:after="0" w:line="240" w:lineRule="auto"/>
              <w:rPr>
                <w:rFonts w:ascii="Arial" w:hAnsi="Arial" w:cs="Arial"/>
              </w:rPr>
            </w:pPr>
            <w:r>
              <w:rPr>
                <w:rFonts w:ascii="Arial" w:hAnsi="Arial" w:cs="Arial"/>
              </w:rPr>
              <w:t xml:space="preserve">Family Healthcare is currently working on updating their fee schedule, once that is complete they will post the updated </w:t>
            </w:r>
            <w:r w:rsidR="00CE1C92">
              <w:rPr>
                <w:rFonts w:ascii="Arial" w:hAnsi="Arial" w:cs="Arial"/>
              </w:rPr>
              <w:t xml:space="preserve">fees on their website. </w:t>
            </w:r>
          </w:p>
          <w:p w14:paraId="7926BF41" w14:textId="714D3BA5" w:rsidR="0094614B" w:rsidRDefault="00CE1C92" w:rsidP="002B3F92">
            <w:pPr>
              <w:pStyle w:val="ListParagraph"/>
              <w:numPr>
                <w:ilvl w:val="0"/>
                <w:numId w:val="2"/>
              </w:numPr>
              <w:spacing w:after="0" w:line="240" w:lineRule="auto"/>
              <w:rPr>
                <w:rFonts w:ascii="Arial" w:hAnsi="Arial" w:cs="Arial"/>
              </w:rPr>
            </w:pPr>
            <w:r>
              <w:rPr>
                <w:rFonts w:ascii="Arial" w:hAnsi="Arial" w:cs="Arial"/>
              </w:rPr>
              <w:t xml:space="preserve">Mountainlands is posting their fee schedule on their website, but still trying to verify if they need to provide information for specialty providers. </w:t>
            </w:r>
            <w:r w:rsidR="00B41749">
              <w:rPr>
                <w:rFonts w:ascii="Arial" w:hAnsi="Arial" w:cs="Arial"/>
              </w:rPr>
              <w:t xml:space="preserve"> </w:t>
            </w:r>
            <w:r w:rsidR="00EA0020">
              <w:rPr>
                <w:rFonts w:ascii="Arial" w:hAnsi="Arial" w:cs="Arial"/>
              </w:rPr>
              <w:t xml:space="preserve">Their Finance Director is overseeing these efforts. </w:t>
            </w:r>
          </w:p>
          <w:p w14:paraId="65ADAD43" w14:textId="6774B54E" w:rsidR="003E2E79" w:rsidRDefault="003E2E79" w:rsidP="002B3F92">
            <w:pPr>
              <w:pStyle w:val="ListParagraph"/>
              <w:numPr>
                <w:ilvl w:val="0"/>
                <w:numId w:val="2"/>
              </w:numPr>
              <w:spacing w:after="0" w:line="240" w:lineRule="auto"/>
              <w:rPr>
                <w:rFonts w:ascii="Arial" w:hAnsi="Arial" w:cs="Arial"/>
              </w:rPr>
            </w:pPr>
            <w:r>
              <w:rPr>
                <w:rFonts w:ascii="Arial" w:hAnsi="Arial" w:cs="Arial"/>
              </w:rPr>
              <w:t>Creek Valley is trying to figure out the best way to provide the GFE for follow-</w:t>
            </w:r>
            <w:r w:rsidR="00317A8D">
              <w:rPr>
                <w:rFonts w:ascii="Arial" w:hAnsi="Arial" w:cs="Arial"/>
              </w:rPr>
              <w:t xml:space="preserve">up </w:t>
            </w:r>
            <w:r w:rsidR="00CD4A7C">
              <w:rPr>
                <w:rFonts w:ascii="Arial" w:hAnsi="Arial" w:cs="Arial"/>
              </w:rPr>
              <w:t xml:space="preserve">appointments. </w:t>
            </w:r>
          </w:p>
          <w:p w14:paraId="322C6BB7" w14:textId="77777777" w:rsidR="00C43B4E" w:rsidRDefault="00CD4A7C" w:rsidP="002B3F92">
            <w:pPr>
              <w:pStyle w:val="ListParagraph"/>
              <w:numPr>
                <w:ilvl w:val="0"/>
                <w:numId w:val="2"/>
              </w:numPr>
              <w:spacing w:after="0" w:line="240" w:lineRule="auto"/>
              <w:rPr>
                <w:rFonts w:ascii="Arial" w:hAnsi="Arial" w:cs="Arial"/>
              </w:rPr>
            </w:pPr>
            <w:r>
              <w:rPr>
                <w:rFonts w:ascii="Arial" w:hAnsi="Arial" w:cs="Arial"/>
              </w:rPr>
              <w:t xml:space="preserve">Carbon is having providers notify patients of the estimated follow-up appointment cost based on what they plan to discuss at those appointments. </w:t>
            </w:r>
            <w:r w:rsidR="00FF74D9">
              <w:rPr>
                <w:rFonts w:ascii="Arial" w:hAnsi="Arial" w:cs="Arial"/>
              </w:rPr>
              <w:t xml:space="preserve">Provider will then notify the front desk staff of what is planned so they can note for GFE. </w:t>
            </w:r>
          </w:p>
          <w:p w14:paraId="5370414F" w14:textId="5350B66B" w:rsidR="00FF74D9" w:rsidRPr="001B5581" w:rsidRDefault="00FF74D9" w:rsidP="002B3F92">
            <w:pPr>
              <w:pStyle w:val="ListParagraph"/>
              <w:numPr>
                <w:ilvl w:val="0"/>
                <w:numId w:val="2"/>
              </w:numPr>
              <w:spacing w:after="0" w:line="240" w:lineRule="auto"/>
              <w:rPr>
                <w:rFonts w:ascii="Arial" w:hAnsi="Arial" w:cs="Arial"/>
              </w:rPr>
            </w:pPr>
            <w:r>
              <w:rPr>
                <w:rFonts w:ascii="Arial" w:hAnsi="Arial" w:cs="Arial"/>
              </w:rPr>
              <w:t xml:space="preserve">Carbon is working with billing staff to provide a list of commonly used codes for front desk to reference when reviewing cost of encounters. </w:t>
            </w:r>
          </w:p>
        </w:tc>
      </w:tr>
      <w:tr w:rsidR="00F560AD" w:rsidRPr="00BA003D" w14:paraId="7E2DBE4C" w14:textId="77777777" w:rsidTr="00F560AD">
        <w:tc>
          <w:tcPr>
            <w:tcW w:w="2868" w:type="dxa"/>
          </w:tcPr>
          <w:p w14:paraId="002E2F3D" w14:textId="42BE71F4" w:rsidR="00F560AD" w:rsidRPr="00BA003D" w:rsidRDefault="00F560AD" w:rsidP="00F560AD">
            <w:pPr>
              <w:rPr>
                <w:rFonts w:ascii="Arial" w:hAnsi="Arial" w:cs="Arial"/>
                <w:b/>
                <w:highlight w:val="yellow"/>
              </w:rPr>
            </w:pPr>
            <w:r>
              <w:rPr>
                <w:rFonts w:ascii="Arial" w:hAnsi="Arial" w:cs="Arial"/>
                <w:b/>
              </w:rPr>
              <w:lastRenderedPageBreak/>
              <w:t xml:space="preserve">Topics </w:t>
            </w:r>
            <w:r w:rsidR="007D5B3E">
              <w:rPr>
                <w:rFonts w:ascii="Arial" w:hAnsi="Arial" w:cs="Arial"/>
                <w:b/>
              </w:rPr>
              <w:t>for Future Meetings</w:t>
            </w:r>
          </w:p>
        </w:tc>
        <w:tc>
          <w:tcPr>
            <w:tcW w:w="10082" w:type="dxa"/>
          </w:tcPr>
          <w:p w14:paraId="4F7AD2AB" w14:textId="77777777" w:rsidR="002316E8" w:rsidRDefault="007D5B3E" w:rsidP="002B3F92">
            <w:pPr>
              <w:pStyle w:val="ListParagraph"/>
              <w:numPr>
                <w:ilvl w:val="0"/>
                <w:numId w:val="3"/>
              </w:numPr>
              <w:rPr>
                <w:rFonts w:ascii="Arial" w:hAnsi="Arial" w:cs="Arial"/>
              </w:rPr>
            </w:pPr>
            <w:r>
              <w:rPr>
                <w:rFonts w:ascii="Arial" w:hAnsi="Arial" w:cs="Arial"/>
              </w:rPr>
              <w:t>Family Healthcare would like Supervisor/Leadership training.</w:t>
            </w:r>
          </w:p>
          <w:p w14:paraId="06D6EC23" w14:textId="336047E4" w:rsidR="007D4BFC" w:rsidRPr="007D5B3E" w:rsidRDefault="007D4BFC" w:rsidP="002B3F92">
            <w:pPr>
              <w:pStyle w:val="ListParagraph"/>
              <w:numPr>
                <w:ilvl w:val="0"/>
                <w:numId w:val="3"/>
              </w:numPr>
              <w:rPr>
                <w:rFonts w:ascii="Arial" w:hAnsi="Arial" w:cs="Arial"/>
              </w:rPr>
            </w:pPr>
            <w:r>
              <w:rPr>
                <w:rFonts w:ascii="Arial" w:hAnsi="Arial" w:cs="Arial"/>
              </w:rPr>
              <w:t>Workflows for staff on GFE would help with standardization (i.e.</w:t>
            </w:r>
            <w:r w:rsidR="00E765DF">
              <w:rPr>
                <w:rFonts w:ascii="Arial" w:hAnsi="Arial" w:cs="Arial"/>
              </w:rPr>
              <w:t xml:space="preserve"> who sends letters/phone calls, etc., how follow up appointments work)</w:t>
            </w:r>
          </w:p>
        </w:tc>
      </w:tr>
    </w:tbl>
    <w:p w14:paraId="5FA4CDE1" w14:textId="3265B5C6" w:rsidR="005019D6" w:rsidRDefault="005019D6"/>
    <w:sectPr w:rsidR="005019D6" w:rsidSect="00C314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AF4"/>
    <w:multiLevelType w:val="hybridMultilevel"/>
    <w:tmpl w:val="6A98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76953"/>
    <w:multiLevelType w:val="hybridMultilevel"/>
    <w:tmpl w:val="C4A0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6212F"/>
    <w:multiLevelType w:val="hybridMultilevel"/>
    <w:tmpl w:val="89F6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B455D"/>
    <w:multiLevelType w:val="hybridMultilevel"/>
    <w:tmpl w:val="7EC2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21F6B"/>
    <w:multiLevelType w:val="hybridMultilevel"/>
    <w:tmpl w:val="FF0C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07035"/>
    <w:multiLevelType w:val="hybridMultilevel"/>
    <w:tmpl w:val="CD02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2023F"/>
    <w:multiLevelType w:val="hybridMultilevel"/>
    <w:tmpl w:val="9C3E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A2C62"/>
    <w:multiLevelType w:val="hybridMultilevel"/>
    <w:tmpl w:val="CE66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F5092"/>
    <w:multiLevelType w:val="hybridMultilevel"/>
    <w:tmpl w:val="8ADE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0403D"/>
    <w:multiLevelType w:val="hybridMultilevel"/>
    <w:tmpl w:val="4D0E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C44BA"/>
    <w:multiLevelType w:val="hybridMultilevel"/>
    <w:tmpl w:val="A9FC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6"/>
  </w:num>
  <w:num w:numId="6">
    <w:abstractNumId w:val="10"/>
  </w:num>
  <w:num w:numId="7">
    <w:abstractNumId w:val="8"/>
  </w:num>
  <w:num w:numId="8">
    <w:abstractNumId w:val="0"/>
  </w:num>
  <w:num w:numId="9">
    <w:abstractNumId w:val="4"/>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za2sDQyMzQzNDZX0lEKTi0uzszPAykwqwUANj8a3CwAAAA="/>
  </w:docVars>
  <w:rsids>
    <w:rsidRoot w:val="0036176E"/>
    <w:rsid w:val="0001105E"/>
    <w:rsid w:val="00020074"/>
    <w:rsid w:val="00021A3A"/>
    <w:rsid w:val="00037D8D"/>
    <w:rsid w:val="000517D8"/>
    <w:rsid w:val="000721AD"/>
    <w:rsid w:val="00073BF3"/>
    <w:rsid w:val="00075B39"/>
    <w:rsid w:val="00075C90"/>
    <w:rsid w:val="00087963"/>
    <w:rsid w:val="00092406"/>
    <w:rsid w:val="000A646B"/>
    <w:rsid w:val="000D6D1B"/>
    <w:rsid w:val="000D730D"/>
    <w:rsid w:val="000E5F11"/>
    <w:rsid w:val="000F1D94"/>
    <w:rsid w:val="00100E1D"/>
    <w:rsid w:val="001232AE"/>
    <w:rsid w:val="00124291"/>
    <w:rsid w:val="00153B3B"/>
    <w:rsid w:val="00154CE9"/>
    <w:rsid w:val="00171438"/>
    <w:rsid w:val="001715DE"/>
    <w:rsid w:val="00174DE7"/>
    <w:rsid w:val="0017632C"/>
    <w:rsid w:val="001763AB"/>
    <w:rsid w:val="001769D2"/>
    <w:rsid w:val="001950CE"/>
    <w:rsid w:val="001A6896"/>
    <w:rsid w:val="001B06E4"/>
    <w:rsid w:val="001B5581"/>
    <w:rsid w:val="001C08BE"/>
    <w:rsid w:val="001D32DB"/>
    <w:rsid w:val="001D6BAE"/>
    <w:rsid w:val="001D740C"/>
    <w:rsid w:val="001F5F1A"/>
    <w:rsid w:val="00223DD6"/>
    <w:rsid w:val="002240E1"/>
    <w:rsid w:val="002316E8"/>
    <w:rsid w:val="00232D3B"/>
    <w:rsid w:val="00234677"/>
    <w:rsid w:val="00236A46"/>
    <w:rsid w:val="00240117"/>
    <w:rsid w:val="002411B2"/>
    <w:rsid w:val="00246826"/>
    <w:rsid w:val="00253011"/>
    <w:rsid w:val="0025620B"/>
    <w:rsid w:val="002723BA"/>
    <w:rsid w:val="00274B34"/>
    <w:rsid w:val="00275F70"/>
    <w:rsid w:val="00283B8D"/>
    <w:rsid w:val="0028425C"/>
    <w:rsid w:val="00293D4D"/>
    <w:rsid w:val="002B3F92"/>
    <w:rsid w:val="002B6AB6"/>
    <w:rsid w:val="002B7126"/>
    <w:rsid w:val="002D73B4"/>
    <w:rsid w:val="002D7882"/>
    <w:rsid w:val="002F3FA8"/>
    <w:rsid w:val="002F44FF"/>
    <w:rsid w:val="00301D0F"/>
    <w:rsid w:val="00307106"/>
    <w:rsid w:val="003112FF"/>
    <w:rsid w:val="00317A8D"/>
    <w:rsid w:val="00332068"/>
    <w:rsid w:val="00336DCE"/>
    <w:rsid w:val="0035093B"/>
    <w:rsid w:val="00352CEF"/>
    <w:rsid w:val="0036176E"/>
    <w:rsid w:val="003639B1"/>
    <w:rsid w:val="00372E37"/>
    <w:rsid w:val="00383303"/>
    <w:rsid w:val="003852EF"/>
    <w:rsid w:val="00385EF6"/>
    <w:rsid w:val="00392C38"/>
    <w:rsid w:val="003A1E61"/>
    <w:rsid w:val="003B6CD8"/>
    <w:rsid w:val="003C40DC"/>
    <w:rsid w:val="003D513D"/>
    <w:rsid w:val="003D7804"/>
    <w:rsid w:val="003E2E79"/>
    <w:rsid w:val="003F00A2"/>
    <w:rsid w:val="003F20A4"/>
    <w:rsid w:val="003F3A37"/>
    <w:rsid w:val="00422FC5"/>
    <w:rsid w:val="00455701"/>
    <w:rsid w:val="004A08A7"/>
    <w:rsid w:val="004A090B"/>
    <w:rsid w:val="004A2A4B"/>
    <w:rsid w:val="005019D6"/>
    <w:rsid w:val="005116FF"/>
    <w:rsid w:val="00511861"/>
    <w:rsid w:val="005213DD"/>
    <w:rsid w:val="0052705E"/>
    <w:rsid w:val="0053550B"/>
    <w:rsid w:val="00536DF2"/>
    <w:rsid w:val="00541C04"/>
    <w:rsid w:val="00543394"/>
    <w:rsid w:val="00546A07"/>
    <w:rsid w:val="00574BCA"/>
    <w:rsid w:val="0058782C"/>
    <w:rsid w:val="005930EA"/>
    <w:rsid w:val="005945C1"/>
    <w:rsid w:val="005A6406"/>
    <w:rsid w:val="005A7AC8"/>
    <w:rsid w:val="005B4AAB"/>
    <w:rsid w:val="005D136A"/>
    <w:rsid w:val="005F37AD"/>
    <w:rsid w:val="005F4B8C"/>
    <w:rsid w:val="005F5BAF"/>
    <w:rsid w:val="006024CE"/>
    <w:rsid w:val="00622302"/>
    <w:rsid w:val="00636ABE"/>
    <w:rsid w:val="006441AB"/>
    <w:rsid w:val="006471B4"/>
    <w:rsid w:val="006509CD"/>
    <w:rsid w:val="00661F1F"/>
    <w:rsid w:val="00667B51"/>
    <w:rsid w:val="0069427F"/>
    <w:rsid w:val="00695BEA"/>
    <w:rsid w:val="00696542"/>
    <w:rsid w:val="006A4A81"/>
    <w:rsid w:val="006A77B6"/>
    <w:rsid w:val="006B2156"/>
    <w:rsid w:val="006B45FF"/>
    <w:rsid w:val="006B601A"/>
    <w:rsid w:val="006C6E84"/>
    <w:rsid w:val="006C7C5B"/>
    <w:rsid w:val="006D38CB"/>
    <w:rsid w:val="006F2936"/>
    <w:rsid w:val="00701A41"/>
    <w:rsid w:val="00705165"/>
    <w:rsid w:val="0072176B"/>
    <w:rsid w:val="00736A57"/>
    <w:rsid w:val="0074245B"/>
    <w:rsid w:val="00743528"/>
    <w:rsid w:val="00783367"/>
    <w:rsid w:val="007909E8"/>
    <w:rsid w:val="007A5250"/>
    <w:rsid w:val="007A762C"/>
    <w:rsid w:val="007B2ADC"/>
    <w:rsid w:val="007C08E6"/>
    <w:rsid w:val="007C1646"/>
    <w:rsid w:val="007C68DF"/>
    <w:rsid w:val="007C7A40"/>
    <w:rsid w:val="007D4BFC"/>
    <w:rsid w:val="007D5B3E"/>
    <w:rsid w:val="007E450B"/>
    <w:rsid w:val="007E7DCF"/>
    <w:rsid w:val="00800839"/>
    <w:rsid w:val="00802791"/>
    <w:rsid w:val="008069DE"/>
    <w:rsid w:val="00806A04"/>
    <w:rsid w:val="0081123C"/>
    <w:rsid w:val="00820713"/>
    <w:rsid w:val="0082535F"/>
    <w:rsid w:val="00837014"/>
    <w:rsid w:val="00852B13"/>
    <w:rsid w:val="00860BB0"/>
    <w:rsid w:val="008716D6"/>
    <w:rsid w:val="00886022"/>
    <w:rsid w:val="008A1E2D"/>
    <w:rsid w:val="008A6DFF"/>
    <w:rsid w:val="008A78E9"/>
    <w:rsid w:val="008B6971"/>
    <w:rsid w:val="008C67FE"/>
    <w:rsid w:val="008E22A4"/>
    <w:rsid w:val="008E3440"/>
    <w:rsid w:val="008F49A3"/>
    <w:rsid w:val="009120FD"/>
    <w:rsid w:val="009150F0"/>
    <w:rsid w:val="00920FA0"/>
    <w:rsid w:val="0092777E"/>
    <w:rsid w:val="0094614B"/>
    <w:rsid w:val="00947562"/>
    <w:rsid w:val="009503BA"/>
    <w:rsid w:val="00961495"/>
    <w:rsid w:val="00991C41"/>
    <w:rsid w:val="009941BB"/>
    <w:rsid w:val="009A3E5A"/>
    <w:rsid w:val="009B068F"/>
    <w:rsid w:val="009B4C7A"/>
    <w:rsid w:val="009D5E24"/>
    <w:rsid w:val="009E799C"/>
    <w:rsid w:val="009F0787"/>
    <w:rsid w:val="00A07375"/>
    <w:rsid w:val="00A116B6"/>
    <w:rsid w:val="00A17F24"/>
    <w:rsid w:val="00A26D1A"/>
    <w:rsid w:val="00A33259"/>
    <w:rsid w:val="00A54129"/>
    <w:rsid w:val="00A76FA3"/>
    <w:rsid w:val="00A83331"/>
    <w:rsid w:val="00AD2CDE"/>
    <w:rsid w:val="00AD6C39"/>
    <w:rsid w:val="00AE0576"/>
    <w:rsid w:val="00AE1ED0"/>
    <w:rsid w:val="00AE7325"/>
    <w:rsid w:val="00AF3D1B"/>
    <w:rsid w:val="00B004D0"/>
    <w:rsid w:val="00B017B5"/>
    <w:rsid w:val="00B0510D"/>
    <w:rsid w:val="00B33CCC"/>
    <w:rsid w:val="00B3472C"/>
    <w:rsid w:val="00B36960"/>
    <w:rsid w:val="00B41749"/>
    <w:rsid w:val="00B503A9"/>
    <w:rsid w:val="00B53105"/>
    <w:rsid w:val="00B7756F"/>
    <w:rsid w:val="00B9318D"/>
    <w:rsid w:val="00BA1885"/>
    <w:rsid w:val="00BC45A3"/>
    <w:rsid w:val="00BC657C"/>
    <w:rsid w:val="00BD1DA9"/>
    <w:rsid w:val="00BE1AE9"/>
    <w:rsid w:val="00BE2124"/>
    <w:rsid w:val="00C10589"/>
    <w:rsid w:val="00C14797"/>
    <w:rsid w:val="00C35E94"/>
    <w:rsid w:val="00C3668A"/>
    <w:rsid w:val="00C36964"/>
    <w:rsid w:val="00C37FC6"/>
    <w:rsid w:val="00C41F13"/>
    <w:rsid w:val="00C4219E"/>
    <w:rsid w:val="00C43B4E"/>
    <w:rsid w:val="00C50CBF"/>
    <w:rsid w:val="00C57E2C"/>
    <w:rsid w:val="00C6662C"/>
    <w:rsid w:val="00C75FB6"/>
    <w:rsid w:val="00C82A26"/>
    <w:rsid w:val="00C96808"/>
    <w:rsid w:val="00CA02E8"/>
    <w:rsid w:val="00CC47DE"/>
    <w:rsid w:val="00CD30CD"/>
    <w:rsid w:val="00CD4A7C"/>
    <w:rsid w:val="00CD7736"/>
    <w:rsid w:val="00CD77D3"/>
    <w:rsid w:val="00CE004C"/>
    <w:rsid w:val="00CE1C92"/>
    <w:rsid w:val="00CF73A5"/>
    <w:rsid w:val="00D000DB"/>
    <w:rsid w:val="00D0038E"/>
    <w:rsid w:val="00D17307"/>
    <w:rsid w:val="00D17945"/>
    <w:rsid w:val="00D27315"/>
    <w:rsid w:val="00D41B34"/>
    <w:rsid w:val="00D65F30"/>
    <w:rsid w:val="00D70042"/>
    <w:rsid w:val="00D703EF"/>
    <w:rsid w:val="00D732E9"/>
    <w:rsid w:val="00D82646"/>
    <w:rsid w:val="00DC718D"/>
    <w:rsid w:val="00DE6348"/>
    <w:rsid w:val="00DF067D"/>
    <w:rsid w:val="00DF6D0E"/>
    <w:rsid w:val="00DF790E"/>
    <w:rsid w:val="00E02CD2"/>
    <w:rsid w:val="00E06B4E"/>
    <w:rsid w:val="00E0744A"/>
    <w:rsid w:val="00E12A70"/>
    <w:rsid w:val="00E16812"/>
    <w:rsid w:val="00E277BD"/>
    <w:rsid w:val="00E46DF5"/>
    <w:rsid w:val="00E55AB5"/>
    <w:rsid w:val="00E566A8"/>
    <w:rsid w:val="00E7050B"/>
    <w:rsid w:val="00E73EC8"/>
    <w:rsid w:val="00E75785"/>
    <w:rsid w:val="00E765DF"/>
    <w:rsid w:val="00E91032"/>
    <w:rsid w:val="00EA0020"/>
    <w:rsid w:val="00EC2C8A"/>
    <w:rsid w:val="00ED530A"/>
    <w:rsid w:val="00ED7D99"/>
    <w:rsid w:val="00EE1103"/>
    <w:rsid w:val="00F100B1"/>
    <w:rsid w:val="00F20BDD"/>
    <w:rsid w:val="00F36B55"/>
    <w:rsid w:val="00F37D77"/>
    <w:rsid w:val="00F44E00"/>
    <w:rsid w:val="00F55AE1"/>
    <w:rsid w:val="00F560AD"/>
    <w:rsid w:val="00F60703"/>
    <w:rsid w:val="00F7466C"/>
    <w:rsid w:val="00F80E2C"/>
    <w:rsid w:val="00F95B76"/>
    <w:rsid w:val="00F97536"/>
    <w:rsid w:val="00F976A3"/>
    <w:rsid w:val="00FA3BBB"/>
    <w:rsid w:val="00FB2376"/>
    <w:rsid w:val="00FC1241"/>
    <w:rsid w:val="00FC2101"/>
    <w:rsid w:val="00FC7072"/>
    <w:rsid w:val="00FC79F6"/>
    <w:rsid w:val="00FD04DE"/>
    <w:rsid w:val="00FE1F94"/>
    <w:rsid w:val="00FE5E52"/>
    <w:rsid w:val="00FF5BF4"/>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834F"/>
  <w15:chartTrackingRefBased/>
  <w15:docId w15:val="{098E71B6-3AC9-4716-8015-732D9C4B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17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176E"/>
    <w:pPr>
      <w:ind w:left="720"/>
      <w:contextualSpacing/>
    </w:pPr>
  </w:style>
  <w:style w:type="character" w:styleId="Hyperlink">
    <w:name w:val="Hyperlink"/>
    <w:basedOn w:val="DefaultParagraphFont"/>
    <w:unhideWhenUsed/>
    <w:rsid w:val="0036176E"/>
    <w:rPr>
      <w:color w:val="0000FF"/>
      <w:u w:val="single"/>
    </w:rPr>
  </w:style>
  <w:style w:type="paragraph" w:styleId="BodyTextIndent2">
    <w:name w:val="Body Text Indent 2"/>
    <w:basedOn w:val="Normal"/>
    <w:link w:val="BodyTextIndent2Char"/>
    <w:rsid w:val="0036176E"/>
    <w:pPr>
      <w:spacing w:after="120" w:line="240" w:lineRule="auto"/>
      <w:ind w:left="720" w:hanging="720"/>
    </w:pPr>
    <w:rPr>
      <w:rFonts w:ascii="Arial" w:eastAsia="Times New Roman" w:hAnsi="Arial" w:cs="Arial"/>
      <w:szCs w:val="20"/>
    </w:rPr>
  </w:style>
  <w:style w:type="character" w:customStyle="1" w:styleId="BodyTextIndent2Char">
    <w:name w:val="Body Text Indent 2 Char"/>
    <w:basedOn w:val="DefaultParagraphFont"/>
    <w:link w:val="BodyTextIndent2"/>
    <w:rsid w:val="0036176E"/>
    <w:rPr>
      <w:rFonts w:ascii="Arial" w:eastAsia="Times New Roman" w:hAnsi="Arial" w:cs="Arial"/>
      <w:szCs w:val="20"/>
    </w:rPr>
  </w:style>
  <w:style w:type="character" w:styleId="UnresolvedMention">
    <w:name w:val="Unresolved Mention"/>
    <w:basedOn w:val="DefaultParagraphFont"/>
    <w:uiPriority w:val="99"/>
    <w:semiHidden/>
    <w:unhideWhenUsed/>
    <w:rsid w:val="002316E8"/>
    <w:rPr>
      <w:color w:val="605E5C"/>
      <w:shd w:val="clear" w:color="auto" w:fill="E1DFDD"/>
    </w:rPr>
  </w:style>
  <w:style w:type="paragraph" w:styleId="NormalWeb">
    <w:name w:val="Normal (Web)"/>
    <w:basedOn w:val="Normal"/>
    <w:uiPriority w:val="99"/>
    <w:semiHidden/>
    <w:unhideWhenUsed/>
    <w:rsid w:val="00695B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5BEA"/>
    <w:rPr>
      <w:i/>
      <w:iCs/>
    </w:rPr>
  </w:style>
  <w:style w:type="paragraph" w:styleId="NoSpacing">
    <w:name w:val="No Spacing"/>
    <w:uiPriority w:val="1"/>
    <w:qFormat/>
    <w:rsid w:val="00385EF6"/>
    <w:pPr>
      <w:spacing w:after="0" w:line="240" w:lineRule="auto"/>
    </w:pPr>
  </w:style>
  <w:style w:type="paragraph" w:styleId="PlainText">
    <w:name w:val="Plain Text"/>
    <w:basedOn w:val="Normal"/>
    <w:link w:val="PlainTextChar"/>
    <w:uiPriority w:val="99"/>
    <w:unhideWhenUsed/>
    <w:rsid w:val="002F44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F44FF"/>
    <w:rPr>
      <w:rFonts w:ascii="Calibri" w:hAnsi="Calibri"/>
      <w:szCs w:val="21"/>
    </w:rPr>
  </w:style>
  <w:style w:type="character" w:styleId="Strong">
    <w:name w:val="Strong"/>
    <w:basedOn w:val="DefaultParagraphFont"/>
    <w:uiPriority w:val="22"/>
    <w:qFormat/>
    <w:rsid w:val="00B004D0"/>
    <w:rPr>
      <w:b/>
      <w:bCs/>
    </w:rPr>
  </w:style>
  <w:style w:type="paragraph" w:customStyle="1" w:styleId="paragraph">
    <w:name w:val="paragraph"/>
    <w:basedOn w:val="Normal"/>
    <w:rsid w:val="005433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8903">
      <w:bodyDiv w:val="1"/>
      <w:marLeft w:val="0"/>
      <w:marRight w:val="0"/>
      <w:marTop w:val="0"/>
      <w:marBottom w:val="0"/>
      <w:divBdr>
        <w:top w:val="none" w:sz="0" w:space="0" w:color="auto"/>
        <w:left w:val="none" w:sz="0" w:space="0" w:color="auto"/>
        <w:bottom w:val="none" w:sz="0" w:space="0" w:color="auto"/>
        <w:right w:val="none" w:sz="0" w:space="0" w:color="auto"/>
      </w:divBdr>
    </w:div>
    <w:div w:id="448359159">
      <w:bodyDiv w:val="1"/>
      <w:marLeft w:val="0"/>
      <w:marRight w:val="0"/>
      <w:marTop w:val="0"/>
      <w:marBottom w:val="0"/>
      <w:divBdr>
        <w:top w:val="none" w:sz="0" w:space="0" w:color="auto"/>
        <w:left w:val="none" w:sz="0" w:space="0" w:color="auto"/>
        <w:bottom w:val="none" w:sz="0" w:space="0" w:color="auto"/>
        <w:right w:val="none" w:sz="0" w:space="0" w:color="auto"/>
      </w:divBdr>
    </w:div>
    <w:div w:id="1063867936">
      <w:bodyDiv w:val="1"/>
      <w:marLeft w:val="0"/>
      <w:marRight w:val="0"/>
      <w:marTop w:val="0"/>
      <w:marBottom w:val="0"/>
      <w:divBdr>
        <w:top w:val="none" w:sz="0" w:space="0" w:color="auto"/>
        <w:left w:val="none" w:sz="0" w:space="0" w:color="auto"/>
        <w:bottom w:val="none" w:sz="0" w:space="0" w:color="auto"/>
        <w:right w:val="none" w:sz="0" w:space="0" w:color="auto"/>
      </w:divBdr>
      <w:divsChild>
        <w:div w:id="834803148">
          <w:marLeft w:val="0"/>
          <w:marRight w:val="0"/>
          <w:marTop w:val="0"/>
          <w:marBottom w:val="0"/>
          <w:divBdr>
            <w:top w:val="none" w:sz="0" w:space="0" w:color="auto"/>
            <w:left w:val="none" w:sz="0" w:space="0" w:color="auto"/>
            <w:bottom w:val="none" w:sz="0" w:space="0" w:color="auto"/>
            <w:right w:val="none" w:sz="0" w:space="0" w:color="auto"/>
          </w:divBdr>
        </w:div>
      </w:divsChild>
    </w:div>
    <w:div w:id="21049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ch.org/training-events/training-and-event-calendar/clinical/1014-hrsa-region-8-supported-pcmh-training-day-1" TargetMode="External"/><Relationship Id="rId5" Type="http://schemas.openxmlformats.org/officeDocument/2006/relationships/styles" Target="styles.xml"/><Relationship Id="rId10" Type="http://schemas.openxmlformats.org/officeDocument/2006/relationships/hyperlink" Target="https://auch.org/training-events/training-and-event-calendar/general-interest/1019-workplace-violence-de-escalation-techniques" TargetMode="External"/><Relationship Id="rId4" Type="http://schemas.openxmlformats.org/officeDocument/2006/relationships/numbering" Target="numbering.xml"/><Relationship Id="rId9" Type="http://schemas.openxmlformats.org/officeDocument/2006/relationships/hyperlink" Target="https://utah.zoom.us/meeting/register/tJItc-uvrjMqH9ClWUg8hdA9E6SefxMZMV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04b44a28-9832-471d-a064-d88ab0f734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6AADA7DD7C754D84A1F12F2E7A3AF1" ma:contentTypeVersion="14" ma:contentTypeDescription="Create a new document." ma:contentTypeScope="" ma:versionID="261717985cf062a5a86f68aaa4c1765f">
  <xsd:schema xmlns:xsd="http://www.w3.org/2001/XMLSchema" xmlns:xs="http://www.w3.org/2001/XMLSchema" xmlns:p="http://schemas.microsoft.com/office/2006/metadata/properties" xmlns:ns2="04b44a28-9832-471d-a064-d88ab0f73439" xmlns:ns3="e58782d5-b824-4948-912d-54c7408b6e5e" targetNamespace="http://schemas.microsoft.com/office/2006/metadata/properties" ma:root="true" ma:fieldsID="c019859ee37d461ea2e7d9eb757a52d8" ns2:_="" ns3:_="">
    <xsd:import namespace="04b44a28-9832-471d-a064-d88ab0f73439"/>
    <xsd:import namespace="e58782d5-b824-4948-912d-54c7408b6e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44a28-9832-471d-a064-d88ab0f7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8782d5-b824-4948-912d-54c7408b6e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A91BB-094C-458D-B1F8-2E9871A7EE51}">
  <ds:schemaRefs>
    <ds:schemaRef ds:uri="http://schemas.microsoft.com/office/2006/metadata/properties"/>
    <ds:schemaRef ds:uri="http://schemas.microsoft.com/office/infopath/2007/PartnerControls"/>
    <ds:schemaRef ds:uri="04b44a28-9832-471d-a064-d88ab0f73439"/>
  </ds:schemaRefs>
</ds:datastoreItem>
</file>

<file path=customXml/itemProps2.xml><?xml version="1.0" encoding="utf-8"?>
<ds:datastoreItem xmlns:ds="http://schemas.openxmlformats.org/officeDocument/2006/customXml" ds:itemID="{AACCABD7-9C03-467F-98F4-F52BF9C12BA2}">
  <ds:schemaRefs>
    <ds:schemaRef ds:uri="http://schemas.microsoft.com/sharepoint/v3/contenttype/forms"/>
  </ds:schemaRefs>
</ds:datastoreItem>
</file>

<file path=customXml/itemProps3.xml><?xml version="1.0" encoding="utf-8"?>
<ds:datastoreItem xmlns:ds="http://schemas.openxmlformats.org/officeDocument/2006/customXml" ds:itemID="{42C2489D-9AE6-42B9-A4CE-169B57FF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44a28-9832-471d-a064-d88ab0f73439"/>
    <ds:schemaRef ds:uri="e58782d5-b824-4948-912d-54c7408b6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Fiorello</dc:creator>
  <cp:keywords/>
  <dc:description/>
  <cp:lastModifiedBy>Natalie Stubbs</cp:lastModifiedBy>
  <cp:revision>45</cp:revision>
  <dcterms:created xsi:type="dcterms:W3CDTF">2022-02-22T18:58:00Z</dcterms:created>
  <dcterms:modified xsi:type="dcterms:W3CDTF">2022-02-22T20:05:00Z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0x010100C26AADA7DD7C754D84A1F12F2E7A3AF1</vt:lpwstr>
  </property>
  <property fmtid="{D5CDD505-2E9C-101B-9397-08002B2CF9AE}" pid="3" name="Order">
    <vt:r8>5617000</vt:r8>
  </property>
</Properties>
</file>