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5ED" w14:textId="5A3C0D4A" w:rsidR="0018159A" w:rsidRDefault="0018159A" w:rsidP="00E205FC">
      <w:pPr>
        <w:spacing w:after="0" w:line="276" w:lineRule="auto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Creating dental sliding fee scales (SFS)</w:t>
      </w:r>
    </w:p>
    <w:p w14:paraId="08BDD814" w14:textId="77777777" w:rsidR="0018159A" w:rsidRDefault="0018159A" w:rsidP="00E205FC">
      <w:pPr>
        <w:spacing w:after="0"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251CF314" w14:textId="7C815599" w:rsidR="00A92C6F" w:rsidRPr="005E442E" w:rsidRDefault="00A92C6F" w:rsidP="00E205FC">
      <w:pPr>
        <w:spacing w:after="0" w:line="276" w:lineRule="auto"/>
        <w:rPr>
          <w:rStyle w:val="markedcontent"/>
          <w:rFonts w:cstheme="minorHAnsi"/>
          <w:b/>
          <w:bCs/>
          <w:sz w:val="24"/>
          <w:szCs w:val="24"/>
        </w:rPr>
      </w:pPr>
      <w:r w:rsidRPr="005E442E">
        <w:rPr>
          <w:rStyle w:val="markedcontent"/>
          <w:rFonts w:cstheme="minorHAnsi"/>
          <w:b/>
          <w:bCs/>
          <w:sz w:val="24"/>
          <w:szCs w:val="24"/>
        </w:rPr>
        <w:t>What is the difference between required, additional, and specialty dental services as defined by HRSA?</w:t>
      </w:r>
    </w:p>
    <w:p w14:paraId="1A0DBEC7" w14:textId="77777777" w:rsidR="00A92C6F" w:rsidRPr="005E442E" w:rsidRDefault="00A92C6F" w:rsidP="00E205FC">
      <w:pPr>
        <w:spacing w:after="0"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264A87B2" w14:textId="62A61F5B" w:rsidR="00CD1B5B" w:rsidRPr="00E205FC" w:rsidRDefault="00CD1B5B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FF3DFE">
        <w:rPr>
          <w:rStyle w:val="markedcontent"/>
          <w:rFonts w:cstheme="minorHAnsi"/>
          <w:b/>
          <w:bCs/>
          <w:sz w:val="24"/>
          <w:szCs w:val="24"/>
        </w:rPr>
        <w:t>Required:</w:t>
      </w:r>
      <w:r w:rsidRPr="00E205FC">
        <w:rPr>
          <w:rStyle w:val="markedcontent"/>
          <w:rFonts w:cstheme="minorHAnsi"/>
          <w:sz w:val="24"/>
          <w:szCs w:val="24"/>
        </w:rPr>
        <w:t xml:space="preserve"> </w:t>
      </w:r>
      <w:r w:rsidRPr="00FF3DFE">
        <w:rPr>
          <w:rStyle w:val="markedcontent"/>
          <w:rFonts w:cstheme="minorHAnsi"/>
          <w:sz w:val="24"/>
          <w:szCs w:val="24"/>
          <w:u w:val="single"/>
        </w:rPr>
        <w:t>Preventive</w:t>
      </w:r>
      <w:r w:rsidRPr="00E205FC">
        <w:rPr>
          <w:rStyle w:val="markedcontent"/>
          <w:rFonts w:cstheme="minorHAnsi"/>
          <w:sz w:val="24"/>
          <w:szCs w:val="24"/>
        </w:rPr>
        <w:t xml:space="preserve"> dental services prevent diseases of the oral cavity and related structures.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>At a minimum, these services include all of the following: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>• basic dental screenings and recommendations for preventive intervention;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>• oral hygiene instruction and related oral health education (e.g., prevention of oral trauma and oral cancer);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>• oral prophylaxis, as necessary; and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>• topical application of fluorides (e.g., fluoride varnishes) and the prescription of fluorides for systemic use when not available in the water supply.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>Services may include application of sealants, and diagnostic screening for caries and periodontal disease through the use of dental x-rays.</w:t>
      </w:r>
    </w:p>
    <w:p w14:paraId="66D2DC6B" w14:textId="51DE5F42" w:rsidR="00CD1B5B" w:rsidRPr="00E205FC" w:rsidRDefault="00CD1B5B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E205FC">
        <w:rPr>
          <w:rStyle w:val="markedcontent"/>
          <w:rFonts w:cstheme="minorHAnsi"/>
          <w:sz w:val="24"/>
          <w:szCs w:val="24"/>
        </w:rPr>
        <w:t>Think: cleaning</w:t>
      </w:r>
      <w:r w:rsidR="00760A16">
        <w:rPr>
          <w:rStyle w:val="markedcontent"/>
          <w:rFonts w:cstheme="minorHAnsi"/>
          <w:sz w:val="24"/>
          <w:szCs w:val="24"/>
        </w:rPr>
        <w:t>s</w:t>
      </w:r>
      <w:r w:rsidRPr="00E205FC">
        <w:rPr>
          <w:rStyle w:val="markedcontent"/>
          <w:rFonts w:cstheme="minorHAnsi"/>
          <w:sz w:val="24"/>
          <w:szCs w:val="24"/>
        </w:rPr>
        <w:t xml:space="preserve">, general </w:t>
      </w:r>
      <w:r w:rsidR="002D5018">
        <w:rPr>
          <w:rStyle w:val="markedcontent"/>
          <w:rFonts w:cstheme="minorHAnsi"/>
          <w:sz w:val="24"/>
          <w:szCs w:val="24"/>
        </w:rPr>
        <w:t xml:space="preserve">dental </w:t>
      </w:r>
      <w:r w:rsidRPr="00E205FC">
        <w:rPr>
          <w:rStyle w:val="markedcontent"/>
          <w:rFonts w:cstheme="minorHAnsi"/>
          <w:sz w:val="24"/>
          <w:szCs w:val="24"/>
        </w:rPr>
        <w:t>exam</w:t>
      </w:r>
      <w:r w:rsidR="00760A16">
        <w:rPr>
          <w:rStyle w:val="markedcontent"/>
          <w:rFonts w:cstheme="minorHAnsi"/>
          <w:sz w:val="24"/>
          <w:szCs w:val="24"/>
        </w:rPr>
        <w:t>s</w:t>
      </w:r>
      <w:r w:rsidRPr="00E205FC">
        <w:rPr>
          <w:rStyle w:val="markedcontent"/>
          <w:rFonts w:cstheme="minorHAnsi"/>
          <w:sz w:val="24"/>
          <w:szCs w:val="24"/>
        </w:rPr>
        <w:t>, oral health education, sealants, fluoride applications, general x-rays looking for caries or periodontal disease</w:t>
      </w:r>
    </w:p>
    <w:p w14:paraId="13DA5BBD" w14:textId="3AFE18CF" w:rsidR="00CD1B5B" w:rsidRPr="00E205FC" w:rsidRDefault="00CD1B5B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6352594B" w14:textId="2C2652B0" w:rsidR="00CD1B5B" w:rsidRPr="00E205FC" w:rsidRDefault="00CD1B5B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F341C1">
        <w:rPr>
          <w:rStyle w:val="markedcontent"/>
          <w:rFonts w:cstheme="minorHAnsi"/>
          <w:b/>
          <w:bCs/>
          <w:sz w:val="24"/>
          <w:szCs w:val="24"/>
        </w:rPr>
        <w:t>Additional:</w:t>
      </w:r>
      <w:r w:rsidRPr="00E205FC">
        <w:rPr>
          <w:rStyle w:val="markedcontent"/>
          <w:rFonts w:cstheme="minorHAnsi"/>
          <w:sz w:val="24"/>
          <w:szCs w:val="24"/>
        </w:rPr>
        <w:t xml:space="preserve"> </w:t>
      </w:r>
      <w:r w:rsidR="000720A3" w:rsidRPr="00F341C1">
        <w:rPr>
          <w:rStyle w:val="markedcontent"/>
          <w:rFonts w:cstheme="minorHAnsi"/>
          <w:sz w:val="24"/>
          <w:szCs w:val="24"/>
          <w:u w:val="single"/>
        </w:rPr>
        <w:t>Restorative</w:t>
      </w:r>
      <w:r w:rsidRPr="00E205FC">
        <w:rPr>
          <w:rStyle w:val="markedcontent"/>
          <w:rFonts w:cstheme="minorHAnsi"/>
          <w:sz w:val="24"/>
          <w:szCs w:val="24"/>
        </w:rPr>
        <w:t xml:space="preserve"> dental services are basic services at a general practice level to diagnose and treat disease, injury, or impairment in teeth and associated structures of the oral cavity and include any diagnostic x-rays or imaging.</w:t>
      </w:r>
      <w:r w:rsidRPr="00E205FC">
        <w:rPr>
          <w:rFonts w:cstheme="minorHAnsi"/>
          <w:sz w:val="24"/>
          <w:szCs w:val="24"/>
        </w:rPr>
        <w:br/>
      </w:r>
      <w:r w:rsidRPr="00E205FC">
        <w:rPr>
          <w:rStyle w:val="markedcontent"/>
          <w:rFonts w:cstheme="minorHAnsi"/>
          <w:sz w:val="24"/>
          <w:szCs w:val="24"/>
        </w:rPr>
        <w:t xml:space="preserve">These services may </w:t>
      </w:r>
      <w:proofErr w:type="gramStart"/>
      <w:r w:rsidRPr="00E205FC">
        <w:rPr>
          <w:rStyle w:val="markedcontent"/>
          <w:rFonts w:cstheme="minorHAnsi"/>
          <w:sz w:val="24"/>
          <w:szCs w:val="24"/>
        </w:rPr>
        <w:t>include:</w:t>
      </w:r>
      <w:proofErr w:type="gramEnd"/>
      <w:r w:rsidRPr="00E205FC">
        <w:rPr>
          <w:rStyle w:val="markedcontent"/>
          <w:rFonts w:cstheme="minorHAnsi"/>
          <w:sz w:val="24"/>
          <w:szCs w:val="24"/>
        </w:rPr>
        <w:t xml:space="preserve"> fillings and single unit crowns; non-surgical-endodontics, extractions, periodontal therapies, bridges or dentures.</w:t>
      </w:r>
    </w:p>
    <w:p w14:paraId="762A77C0" w14:textId="378614D5" w:rsidR="00CD1B5B" w:rsidRPr="00E205FC" w:rsidRDefault="00CD1B5B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E205FC">
        <w:rPr>
          <w:rStyle w:val="markedcontent"/>
          <w:rFonts w:cstheme="minorHAnsi"/>
          <w:sz w:val="24"/>
          <w:szCs w:val="24"/>
        </w:rPr>
        <w:t>Think: fillings, crowns, extractions, periodontal care, bridges, dentures, non-surgical endodontics</w:t>
      </w:r>
      <w:r w:rsidR="004527FB">
        <w:rPr>
          <w:rStyle w:val="markedcontent"/>
          <w:rFonts w:cstheme="minorHAnsi"/>
          <w:sz w:val="24"/>
          <w:szCs w:val="24"/>
        </w:rPr>
        <w:t>, advanced x-rays (e.g., panorama views)</w:t>
      </w:r>
      <w:r w:rsidRPr="00E205FC">
        <w:rPr>
          <w:rFonts w:cstheme="minorHAnsi"/>
          <w:sz w:val="24"/>
          <w:szCs w:val="24"/>
        </w:rPr>
        <w:br/>
      </w:r>
    </w:p>
    <w:p w14:paraId="410A8B0D" w14:textId="42BD7DCC" w:rsidR="00CD1B5B" w:rsidRDefault="00CD1B5B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8C0893">
        <w:rPr>
          <w:rStyle w:val="markedcontent"/>
          <w:rFonts w:cstheme="minorHAnsi"/>
          <w:b/>
          <w:bCs/>
          <w:sz w:val="24"/>
          <w:szCs w:val="24"/>
        </w:rPr>
        <w:t>Specialty:</w:t>
      </w:r>
      <w:r w:rsidRPr="00E205FC">
        <w:rPr>
          <w:rStyle w:val="markedcontent"/>
          <w:rFonts w:cstheme="minorHAnsi"/>
          <w:sz w:val="24"/>
          <w:szCs w:val="24"/>
        </w:rPr>
        <w:t xml:space="preserve"> Complex dental services (e.g., oral surgery, surgical endodontics, orthodontics) are considered specialty services.</w:t>
      </w:r>
      <w:r w:rsidR="008C0893">
        <w:rPr>
          <w:rStyle w:val="markedcontent"/>
          <w:rFonts w:cstheme="minorHAnsi"/>
          <w:sz w:val="24"/>
          <w:szCs w:val="24"/>
        </w:rPr>
        <w:t xml:space="preserve"> </w:t>
      </w:r>
    </w:p>
    <w:p w14:paraId="4268959B" w14:textId="414020EB" w:rsidR="00691549" w:rsidRDefault="00691549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543BA765" w14:textId="3B4911A6" w:rsidR="00691549" w:rsidRPr="00691549" w:rsidRDefault="00691549" w:rsidP="00E205FC">
      <w:pPr>
        <w:spacing w:after="0" w:line="276" w:lineRule="auto"/>
        <w:rPr>
          <w:rStyle w:val="markedcontent"/>
          <w:rFonts w:cstheme="minorHAnsi"/>
          <w:b/>
          <w:bCs/>
          <w:sz w:val="24"/>
          <w:szCs w:val="24"/>
        </w:rPr>
      </w:pPr>
      <w:r w:rsidRPr="00691549">
        <w:rPr>
          <w:rStyle w:val="markedcontent"/>
          <w:rFonts w:cstheme="minorHAnsi"/>
          <w:b/>
          <w:bCs/>
          <w:sz w:val="24"/>
          <w:szCs w:val="24"/>
        </w:rPr>
        <w:t xml:space="preserve">How can you set </w:t>
      </w:r>
      <w:r w:rsidR="008C0893">
        <w:rPr>
          <w:rStyle w:val="markedcontent"/>
          <w:rFonts w:cstheme="minorHAnsi"/>
          <w:b/>
          <w:bCs/>
          <w:sz w:val="24"/>
          <w:szCs w:val="24"/>
        </w:rPr>
        <w:t xml:space="preserve">dental </w:t>
      </w:r>
      <w:r w:rsidRPr="00691549">
        <w:rPr>
          <w:rStyle w:val="markedcontent"/>
          <w:rFonts w:cstheme="minorHAnsi"/>
          <w:b/>
          <w:bCs/>
          <w:sz w:val="24"/>
          <w:szCs w:val="24"/>
        </w:rPr>
        <w:t>fees?</w:t>
      </w:r>
    </w:p>
    <w:p w14:paraId="67F7CD96" w14:textId="6FBEE74C" w:rsidR="00516567" w:rsidRDefault="00516567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09BC3D6F" w14:textId="43FA3363" w:rsidR="00407594" w:rsidRDefault="00407594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691549">
        <w:rPr>
          <w:rStyle w:val="markedcontent"/>
          <w:rFonts w:cstheme="minorHAnsi"/>
          <w:b/>
          <w:bCs/>
          <w:sz w:val="24"/>
          <w:szCs w:val="24"/>
        </w:rPr>
        <w:t xml:space="preserve">Remember: </w:t>
      </w:r>
      <w:r w:rsidR="00B81538">
        <w:rPr>
          <w:rStyle w:val="markedcontent"/>
          <w:rFonts w:cstheme="minorHAnsi"/>
          <w:sz w:val="24"/>
          <w:szCs w:val="24"/>
        </w:rPr>
        <w:t xml:space="preserve">All services </w:t>
      </w:r>
      <w:r w:rsidR="00B81538" w:rsidRPr="00F178B6">
        <w:rPr>
          <w:rStyle w:val="markedcontent"/>
          <w:rFonts w:cstheme="minorHAnsi"/>
          <w:sz w:val="24"/>
          <w:szCs w:val="24"/>
          <w:u w:val="single"/>
        </w:rPr>
        <w:t>within the health center’s scope of services</w:t>
      </w:r>
      <w:r w:rsidR="00B81538">
        <w:rPr>
          <w:rStyle w:val="markedcontent"/>
          <w:rFonts w:cstheme="minorHAnsi"/>
          <w:sz w:val="24"/>
          <w:szCs w:val="24"/>
        </w:rPr>
        <w:t xml:space="preserve"> </w:t>
      </w:r>
      <w:r w:rsidR="00F178B6">
        <w:rPr>
          <w:rStyle w:val="markedcontent"/>
          <w:rFonts w:cstheme="minorHAnsi"/>
          <w:sz w:val="24"/>
          <w:szCs w:val="24"/>
        </w:rPr>
        <w:t>(</w:t>
      </w:r>
      <w:r w:rsidR="008C0893">
        <w:rPr>
          <w:rStyle w:val="markedcontent"/>
          <w:rFonts w:cstheme="minorHAnsi"/>
          <w:sz w:val="24"/>
          <w:szCs w:val="24"/>
        </w:rPr>
        <w:t xml:space="preserve">i.e., those services listed </w:t>
      </w:r>
      <w:r w:rsidR="00F178B6">
        <w:rPr>
          <w:rStyle w:val="markedcontent"/>
          <w:rFonts w:cstheme="minorHAnsi"/>
          <w:sz w:val="24"/>
          <w:szCs w:val="24"/>
        </w:rPr>
        <w:t xml:space="preserve">on your Form 5a) </w:t>
      </w:r>
      <w:r w:rsidR="00B81538" w:rsidRPr="00F70AE4">
        <w:rPr>
          <w:rStyle w:val="markedcontent"/>
          <w:rFonts w:cstheme="minorHAnsi"/>
          <w:sz w:val="24"/>
          <w:szCs w:val="24"/>
          <w:u w:val="single"/>
        </w:rPr>
        <w:t>must be offered on a sliding fee scale</w:t>
      </w:r>
      <w:r w:rsidR="00B81538">
        <w:rPr>
          <w:rStyle w:val="markedcontent"/>
          <w:rFonts w:cstheme="minorHAnsi"/>
          <w:sz w:val="24"/>
          <w:szCs w:val="24"/>
        </w:rPr>
        <w:t xml:space="preserve"> </w:t>
      </w:r>
      <w:r w:rsidR="00AD728C">
        <w:rPr>
          <w:rStyle w:val="markedcontent"/>
          <w:rFonts w:cstheme="minorHAnsi"/>
          <w:sz w:val="24"/>
          <w:szCs w:val="24"/>
        </w:rPr>
        <w:t>and have</w:t>
      </w:r>
      <w:r w:rsidR="00B81538">
        <w:rPr>
          <w:rStyle w:val="markedcontent"/>
          <w:rFonts w:cstheme="minorHAnsi"/>
          <w:sz w:val="24"/>
          <w:szCs w:val="24"/>
        </w:rPr>
        <w:t xml:space="preserve"> a nominal fee for people with incomes less than 100% FPL.</w:t>
      </w:r>
      <w:r w:rsidR="00274EB9">
        <w:rPr>
          <w:rStyle w:val="markedcontent"/>
          <w:rFonts w:cstheme="minorHAnsi"/>
          <w:sz w:val="24"/>
          <w:szCs w:val="24"/>
        </w:rPr>
        <w:t xml:space="preserve"> </w:t>
      </w:r>
      <w:r w:rsidR="00F178B6">
        <w:rPr>
          <w:rStyle w:val="markedcontent"/>
          <w:rFonts w:cstheme="minorHAnsi"/>
          <w:sz w:val="24"/>
          <w:szCs w:val="24"/>
        </w:rPr>
        <w:t xml:space="preserve">This is true for required, additional, and specialty services </w:t>
      </w:r>
      <w:r w:rsidR="00145FC4">
        <w:rPr>
          <w:rStyle w:val="markedcontent"/>
          <w:rFonts w:cstheme="minorHAnsi"/>
          <w:sz w:val="24"/>
          <w:szCs w:val="24"/>
        </w:rPr>
        <w:t>if</w:t>
      </w:r>
      <w:r w:rsidR="00AD728C">
        <w:rPr>
          <w:rStyle w:val="markedcontent"/>
          <w:rFonts w:cstheme="minorHAnsi"/>
          <w:sz w:val="24"/>
          <w:szCs w:val="24"/>
        </w:rPr>
        <w:t xml:space="preserve"> </w:t>
      </w:r>
      <w:r w:rsidR="00F178B6">
        <w:rPr>
          <w:rStyle w:val="markedcontent"/>
          <w:rFonts w:cstheme="minorHAnsi"/>
          <w:sz w:val="24"/>
          <w:szCs w:val="24"/>
        </w:rPr>
        <w:t xml:space="preserve">they are listed on your Form 5a. </w:t>
      </w:r>
    </w:p>
    <w:p w14:paraId="78F60F06" w14:textId="12AB5F4E" w:rsidR="00274EB9" w:rsidRDefault="00274EB9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5373EC35" w14:textId="6DB0597B" w:rsidR="00274EB9" w:rsidRPr="00E205FC" w:rsidRDefault="00274EB9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lastRenderedPageBreak/>
        <w:t xml:space="preserve">Dental fees </w:t>
      </w:r>
      <w:r w:rsidR="008546BB">
        <w:rPr>
          <w:rStyle w:val="markedcontent"/>
          <w:rFonts w:cstheme="minorHAnsi"/>
          <w:sz w:val="24"/>
          <w:szCs w:val="24"/>
        </w:rPr>
        <w:t xml:space="preserve">can have different SFS than other categories of service (e.g., </w:t>
      </w:r>
      <w:proofErr w:type="gramStart"/>
      <w:r w:rsidR="008546BB">
        <w:rPr>
          <w:rStyle w:val="markedcontent"/>
          <w:rFonts w:cstheme="minorHAnsi"/>
          <w:sz w:val="24"/>
          <w:szCs w:val="24"/>
        </w:rPr>
        <w:t>medical</w:t>
      </w:r>
      <w:proofErr w:type="gramEnd"/>
      <w:r w:rsidR="008546BB">
        <w:rPr>
          <w:rStyle w:val="markedcontent"/>
          <w:rFonts w:cstheme="minorHAnsi"/>
          <w:sz w:val="24"/>
          <w:szCs w:val="24"/>
        </w:rPr>
        <w:t xml:space="preserve"> or behavioral health). </w:t>
      </w:r>
      <w:r w:rsidR="00224779">
        <w:rPr>
          <w:rStyle w:val="markedcontent"/>
          <w:rFonts w:cstheme="minorHAnsi"/>
          <w:sz w:val="24"/>
          <w:szCs w:val="24"/>
        </w:rPr>
        <w:t xml:space="preserve"> You can </w:t>
      </w:r>
      <w:r w:rsidR="00AD728C">
        <w:rPr>
          <w:rStyle w:val="markedcontent"/>
          <w:rFonts w:cstheme="minorHAnsi"/>
          <w:sz w:val="24"/>
          <w:szCs w:val="24"/>
        </w:rPr>
        <w:t xml:space="preserve">also </w:t>
      </w:r>
      <w:r w:rsidR="00224779">
        <w:rPr>
          <w:rStyle w:val="markedcontent"/>
          <w:rFonts w:cstheme="minorHAnsi"/>
          <w:sz w:val="24"/>
          <w:szCs w:val="24"/>
        </w:rPr>
        <w:t>have different SFS for different categories of dental services – required, additional, and specialty.</w:t>
      </w:r>
    </w:p>
    <w:p w14:paraId="34A1E39B" w14:textId="77777777" w:rsidR="00351AF2" w:rsidRDefault="00351AF2" w:rsidP="00E205FC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1C204A9E" w14:textId="0829956B" w:rsidR="00516567" w:rsidRPr="00E205FC" w:rsidRDefault="00AD728C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AD728C">
        <w:rPr>
          <w:rFonts w:asciiTheme="minorHAnsi" w:hAnsiTheme="minorHAnsi" w:cstheme="minorHAnsi"/>
          <w:b/>
          <w:bCs/>
        </w:rPr>
        <w:t>T</w:t>
      </w:r>
      <w:r w:rsidR="00EF3482" w:rsidRPr="00AD728C">
        <w:rPr>
          <w:rFonts w:asciiTheme="minorHAnsi" w:hAnsiTheme="minorHAnsi" w:cstheme="minorHAnsi"/>
          <w:b/>
          <w:bCs/>
          <w:color w:val="auto"/>
        </w:rPr>
        <w:t>he p</w:t>
      </w:r>
      <w:r w:rsidR="00516567" w:rsidRPr="00AD728C">
        <w:rPr>
          <w:rFonts w:asciiTheme="minorHAnsi" w:hAnsiTheme="minorHAnsi" w:cstheme="minorHAnsi"/>
          <w:b/>
          <w:bCs/>
          <w:color w:val="auto"/>
        </w:rPr>
        <w:t>rofessional services of the dentist</w:t>
      </w:r>
      <w:r w:rsidR="00516567" w:rsidRPr="00E205FC">
        <w:rPr>
          <w:rFonts w:asciiTheme="minorHAnsi" w:hAnsiTheme="minorHAnsi" w:cstheme="minorHAnsi"/>
          <w:color w:val="auto"/>
        </w:rPr>
        <w:t xml:space="preserve"> should be charged based on sliding fee discount schedule and nominal fee for that service</w:t>
      </w:r>
      <w:r w:rsidR="00EC5494">
        <w:rPr>
          <w:rFonts w:asciiTheme="minorHAnsi" w:hAnsiTheme="minorHAnsi" w:cstheme="minorHAnsi"/>
          <w:color w:val="auto"/>
        </w:rPr>
        <w:t xml:space="preserve">. </w:t>
      </w:r>
    </w:p>
    <w:p w14:paraId="1C77F9FA" w14:textId="77777777" w:rsidR="004C4705" w:rsidRDefault="004C4705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2DDD8E0" w14:textId="77777777" w:rsidR="009F00D8" w:rsidRPr="00661CEB" w:rsidRDefault="009F00D8" w:rsidP="009F00D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1CEB">
        <w:rPr>
          <w:rStyle w:val="markedcontent"/>
          <w:rFonts w:cstheme="minorHAnsi"/>
          <w:b/>
          <w:bCs/>
          <w:sz w:val="24"/>
          <w:szCs w:val="24"/>
        </w:rPr>
        <w:t>What can you charge for ‘supplies and equipment’?</w:t>
      </w:r>
    </w:p>
    <w:p w14:paraId="33D5D4E7" w14:textId="77777777" w:rsidR="009F00D8" w:rsidRPr="00E205FC" w:rsidRDefault="009F00D8" w:rsidP="009F00D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D557F5B" w14:textId="7864FA7E" w:rsidR="009F00D8" w:rsidRPr="00E205FC" w:rsidRDefault="00661CEB" w:rsidP="009F00D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This refers to s</w:t>
      </w:r>
      <w:r w:rsidR="009F00D8" w:rsidRPr="00E205FC">
        <w:rPr>
          <w:rFonts w:asciiTheme="minorHAnsi" w:hAnsiTheme="minorHAnsi" w:cstheme="minorHAnsi"/>
          <w:color w:val="auto"/>
        </w:rPr>
        <w:t xml:space="preserve">ervice-related supplies and equipment related to, </w:t>
      </w:r>
      <w:r w:rsidR="009F00D8" w:rsidRPr="00B23CE8">
        <w:rPr>
          <w:rFonts w:asciiTheme="minorHAnsi" w:hAnsiTheme="minorHAnsi" w:cstheme="minorHAnsi"/>
          <w:color w:val="auto"/>
          <w:highlight w:val="yellow"/>
        </w:rPr>
        <w:t>but not included in, an underlying professional service as part of the prevailing standard of care (</w:t>
      </w:r>
      <w:r w:rsidR="009F00D8" w:rsidRPr="00B23CE8">
        <w:rPr>
          <w:rFonts w:asciiTheme="minorHAnsi" w:hAnsiTheme="minorHAnsi" w:cstheme="minorHAnsi"/>
          <w:i/>
          <w:iCs/>
          <w:color w:val="auto"/>
          <w:highlight w:val="yellow"/>
        </w:rPr>
        <w:t>e.g.</w:t>
      </w:r>
      <w:r w:rsidR="009F00D8" w:rsidRPr="00B23CE8">
        <w:rPr>
          <w:rFonts w:asciiTheme="minorHAnsi" w:hAnsiTheme="minorHAnsi" w:cstheme="minorHAnsi"/>
          <w:color w:val="auto"/>
          <w:highlight w:val="yellow"/>
        </w:rPr>
        <w:t>, dentures, crowns, etc., with restorative dental services)</w:t>
      </w:r>
      <w:r w:rsidRPr="00B23CE8">
        <w:rPr>
          <w:rFonts w:asciiTheme="minorHAnsi" w:hAnsiTheme="minorHAnsi" w:cstheme="minorHAnsi"/>
          <w:color w:val="auto"/>
          <w:highlight w:val="yellow"/>
        </w:rPr>
        <w:t>.</w:t>
      </w:r>
    </w:p>
    <w:p w14:paraId="44038CF1" w14:textId="77777777" w:rsidR="009F00D8" w:rsidRPr="00E205FC" w:rsidRDefault="009F00D8" w:rsidP="009F00D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742CCF2" w14:textId="54753BBC" w:rsidR="009F00D8" w:rsidRPr="00E205FC" w:rsidRDefault="009F00D8" w:rsidP="009F00D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E205FC">
        <w:rPr>
          <w:rFonts w:asciiTheme="minorHAnsi" w:hAnsiTheme="minorHAnsi" w:cstheme="minorHAnsi"/>
          <w:color w:val="auto"/>
        </w:rPr>
        <w:t xml:space="preserve">If </w:t>
      </w:r>
      <w:r w:rsidR="00661CEB">
        <w:rPr>
          <w:rFonts w:asciiTheme="minorHAnsi" w:hAnsiTheme="minorHAnsi" w:cstheme="minorHAnsi"/>
          <w:color w:val="auto"/>
        </w:rPr>
        <w:t>your center</w:t>
      </w:r>
      <w:r w:rsidRPr="00E205FC">
        <w:rPr>
          <w:rFonts w:asciiTheme="minorHAnsi" w:hAnsiTheme="minorHAnsi" w:cstheme="minorHAnsi"/>
          <w:color w:val="auto"/>
        </w:rPr>
        <w:t xml:space="preserve"> center provides supplies and equipment and charges patients for those items separately, the health center must inform patients of out-of-pocket costs “prior to the time of service”</w:t>
      </w:r>
      <w:r w:rsidR="00601737">
        <w:rPr>
          <w:rFonts w:asciiTheme="minorHAnsi" w:hAnsiTheme="minorHAnsi" w:cstheme="minorHAnsi"/>
          <w:color w:val="auto"/>
        </w:rPr>
        <w:t>.</w:t>
      </w:r>
    </w:p>
    <w:p w14:paraId="687BF5F8" w14:textId="77777777" w:rsidR="00943346" w:rsidRDefault="00943346" w:rsidP="009F00D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8BD401F" w14:textId="54E17615" w:rsidR="009F00D8" w:rsidRPr="00E205FC" w:rsidRDefault="00601737" w:rsidP="009F00D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Your</w:t>
      </w:r>
      <w:r w:rsidR="009F00D8" w:rsidRPr="00E205FC">
        <w:rPr>
          <w:rFonts w:asciiTheme="minorHAnsi" w:hAnsiTheme="minorHAnsi" w:cstheme="minorHAnsi"/>
          <w:color w:val="auto"/>
        </w:rPr>
        <w:t xml:space="preserve"> center ha</w:t>
      </w:r>
      <w:r>
        <w:rPr>
          <w:rFonts w:asciiTheme="minorHAnsi" w:hAnsiTheme="minorHAnsi" w:cstheme="minorHAnsi"/>
          <w:color w:val="auto"/>
        </w:rPr>
        <w:t>s</w:t>
      </w:r>
      <w:r w:rsidR="009F00D8" w:rsidRPr="00E205FC">
        <w:rPr>
          <w:rFonts w:asciiTheme="minorHAnsi" w:hAnsiTheme="minorHAnsi" w:cstheme="minorHAnsi"/>
          <w:color w:val="auto"/>
        </w:rPr>
        <w:t xml:space="preserve"> discretion to determine how to charge patients for such supplies and equipment –</w:t>
      </w:r>
      <w:r w:rsidR="009F00D8">
        <w:rPr>
          <w:rFonts w:asciiTheme="minorHAnsi" w:hAnsiTheme="minorHAnsi" w:cstheme="minorHAnsi"/>
          <w:color w:val="auto"/>
        </w:rPr>
        <w:t xml:space="preserve"> </w:t>
      </w:r>
      <w:r w:rsidR="009F00D8" w:rsidRPr="00E205FC">
        <w:rPr>
          <w:rFonts w:asciiTheme="minorHAnsi" w:hAnsiTheme="minorHAnsi" w:cstheme="minorHAnsi"/>
          <w:color w:val="auto"/>
        </w:rPr>
        <w:t>examples include: at cost, at discount, on a sliding fee discount</w:t>
      </w:r>
      <w:r w:rsidR="00F9412E">
        <w:rPr>
          <w:rFonts w:asciiTheme="minorHAnsi" w:hAnsiTheme="minorHAnsi" w:cstheme="minorHAnsi"/>
          <w:color w:val="auto"/>
        </w:rPr>
        <w:t>.</w:t>
      </w:r>
    </w:p>
    <w:p w14:paraId="42104A57" w14:textId="77777777" w:rsidR="00943346" w:rsidRDefault="00943346" w:rsidP="009F00D8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7418B326" w14:textId="5C752854" w:rsidR="00F9412E" w:rsidRDefault="00F9412E" w:rsidP="009F00D8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For supplies and equipment, </w:t>
      </w:r>
      <w:r w:rsidR="003C3226">
        <w:rPr>
          <w:rFonts w:asciiTheme="minorHAnsi" w:hAnsiTheme="minorHAnsi" w:cstheme="minorHAnsi"/>
          <w:b/>
          <w:bCs/>
          <w:color w:val="auto"/>
        </w:rPr>
        <w:t>HRSA’s primary</w:t>
      </w:r>
      <w:r>
        <w:rPr>
          <w:rFonts w:asciiTheme="minorHAnsi" w:hAnsiTheme="minorHAnsi" w:cstheme="minorHAnsi"/>
          <w:b/>
          <w:bCs/>
          <w:color w:val="auto"/>
        </w:rPr>
        <w:t xml:space="preserve"> f</w:t>
      </w:r>
      <w:r w:rsidR="009F00D8" w:rsidRPr="00C050DB">
        <w:rPr>
          <w:rFonts w:asciiTheme="minorHAnsi" w:hAnsiTheme="minorHAnsi" w:cstheme="minorHAnsi"/>
          <w:b/>
          <w:bCs/>
          <w:color w:val="auto"/>
        </w:rPr>
        <w:t>ocus is on patient notification of out-of-pocket costs in advance of services –</w:t>
      </w:r>
      <w:r w:rsidR="009F00D8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F00D8" w:rsidRPr="00C050DB">
        <w:rPr>
          <w:rFonts w:asciiTheme="minorHAnsi" w:hAnsiTheme="minorHAnsi" w:cstheme="minorHAnsi"/>
          <w:b/>
          <w:bCs/>
          <w:color w:val="auto"/>
        </w:rPr>
        <w:t>not how center charges for items</w:t>
      </w:r>
      <w:r>
        <w:rPr>
          <w:rFonts w:asciiTheme="minorHAnsi" w:hAnsiTheme="minorHAnsi" w:cstheme="minorHAnsi"/>
          <w:b/>
          <w:bCs/>
          <w:color w:val="auto"/>
        </w:rPr>
        <w:t>.</w:t>
      </w:r>
    </w:p>
    <w:p w14:paraId="4F51C7CB" w14:textId="4BD6376A" w:rsidR="009F00D8" w:rsidRDefault="009F00D8" w:rsidP="009F00D8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C050DB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8E18C62" w14:textId="77777777" w:rsidR="00943346" w:rsidRDefault="00943346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Recommendations for charging for supplies and equipment: </w:t>
      </w:r>
    </w:p>
    <w:p w14:paraId="3B44C361" w14:textId="3A924804" w:rsidR="00784997" w:rsidRPr="00E205FC" w:rsidRDefault="0078499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E205FC">
        <w:rPr>
          <w:rFonts w:asciiTheme="minorHAnsi" w:hAnsiTheme="minorHAnsi" w:cstheme="minorHAnsi"/>
          <w:color w:val="auto"/>
        </w:rPr>
        <w:t>–Advisable to reflect a discount from locally prevailing charges</w:t>
      </w:r>
    </w:p>
    <w:p w14:paraId="58082F23" w14:textId="77777777" w:rsidR="00784997" w:rsidRPr="00E205FC" w:rsidRDefault="0078499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E205FC">
        <w:rPr>
          <w:rFonts w:asciiTheme="minorHAnsi" w:hAnsiTheme="minorHAnsi" w:cstheme="minorHAnsi"/>
          <w:color w:val="auto"/>
        </w:rPr>
        <w:t>–Should establish procedures to reduce payments or provide payment plans as necessary to ensure access</w:t>
      </w:r>
    </w:p>
    <w:p w14:paraId="4D0535D2" w14:textId="436D63EA" w:rsidR="00784997" w:rsidRPr="00E205FC" w:rsidRDefault="0078499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E205FC">
        <w:rPr>
          <w:rFonts w:asciiTheme="minorHAnsi" w:hAnsiTheme="minorHAnsi" w:cstheme="minorHAnsi"/>
          <w:color w:val="auto"/>
        </w:rPr>
        <w:t>–Can ask for “up-front” payments to cover the lab costs for the supplies/equipment</w:t>
      </w:r>
      <w:r w:rsidR="006625D7">
        <w:rPr>
          <w:rFonts w:asciiTheme="minorHAnsi" w:hAnsiTheme="minorHAnsi" w:cstheme="minorHAnsi"/>
          <w:color w:val="auto"/>
        </w:rPr>
        <w:t xml:space="preserve"> </w:t>
      </w:r>
      <w:r w:rsidR="0018159A">
        <w:rPr>
          <w:rFonts w:asciiTheme="minorHAnsi" w:hAnsiTheme="minorHAnsi" w:cstheme="minorHAnsi"/>
          <w:color w:val="auto"/>
        </w:rPr>
        <w:t>if</w:t>
      </w:r>
      <w:r w:rsidR="006625D7">
        <w:rPr>
          <w:rFonts w:asciiTheme="minorHAnsi" w:hAnsiTheme="minorHAnsi" w:cstheme="minorHAnsi"/>
          <w:color w:val="auto"/>
        </w:rPr>
        <w:t xml:space="preserve"> </w:t>
      </w:r>
      <w:r w:rsidRPr="00E205FC">
        <w:rPr>
          <w:rFonts w:asciiTheme="minorHAnsi" w:hAnsiTheme="minorHAnsi" w:cstheme="minorHAnsi"/>
          <w:color w:val="auto"/>
        </w:rPr>
        <w:t>care is not denied if patient does not have the payment</w:t>
      </w:r>
    </w:p>
    <w:p w14:paraId="5BEE868A" w14:textId="4A70C291" w:rsidR="00784997" w:rsidRPr="00E205FC" w:rsidRDefault="0078499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E205FC">
        <w:rPr>
          <w:rFonts w:asciiTheme="minorHAnsi" w:hAnsiTheme="minorHAnsi" w:cstheme="minorHAnsi"/>
          <w:color w:val="auto"/>
        </w:rPr>
        <w:t xml:space="preserve">–Can “delay” procedure until </w:t>
      </w:r>
      <w:r w:rsidR="006625D7">
        <w:rPr>
          <w:rFonts w:asciiTheme="minorHAnsi" w:hAnsiTheme="minorHAnsi" w:cstheme="minorHAnsi"/>
          <w:color w:val="auto"/>
        </w:rPr>
        <w:t xml:space="preserve">you </w:t>
      </w:r>
      <w:r w:rsidR="00F34F40">
        <w:rPr>
          <w:rFonts w:asciiTheme="minorHAnsi" w:hAnsiTheme="minorHAnsi" w:cstheme="minorHAnsi"/>
          <w:color w:val="auto"/>
        </w:rPr>
        <w:t>h</w:t>
      </w:r>
      <w:r w:rsidR="006625D7">
        <w:rPr>
          <w:rFonts w:asciiTheme="minorHAnsi" w:hAnsiTheme="minorHAnsi" w:cstheme="minorHAnsi"/>
          <w:color w:val="auto"/>
        </w:rPr>
        <w:t xml:space="preserve">ave collected </w:t>
      </w:r>
      <w:r w:rsidRPr="00E205FC">
        <w:rPr>
          <w:rFonts w:asciiTheme="minorHAnsi" w:hAnsiTheme="minorHAnsi" w:cstheme="minorHAnsi"/>
          <w:color w:val="auto"/>
        </w:rPr>
        <w:t xml:space="preserve">a portion of costs, subject to clinical urgency and standards of care </w:t>
      </w:r>
    </w:p>
    <w:p w14:paraId="68AC4062" w14:textId="77777777" w:rsidR="00784997" w:rsidRPr="00E205FC" w:rsidRDefault="0078499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EDC7E14" w14:textId="77777777" w:rsidR="00F34F40" w:rsidRPr="00E92B23" w:rsidRDefault="00F34F40" w:rsidP="00F34F4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Dental lab fees can be charged separately from what a patient will need to pay for dental services on a sliding fee scale. </w:t>
      </w:r>
    </w:p>
    <w:p w14:paraId="601F6729" w14:textId="77777777" w:rsidR="00784997" w:rsidRPr="00E205FC" w:rsidRDefault="0078499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C0C5D25" w14:textId="77777777" w:rsidR="008B7A36" w:rsidRDefault="008B7A36">
      <w:pPr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br w:type="page"/>
      </w:r>
    </w:p>
    <w:p w14:paraId="0A4C8EB1" w14:textId="48A138C9" w:rsidR="002B7861" w:rsidRDefault="002B7861" w:rsidP="002B7861">
      <w:pPr>
        <w:spacing w:after="0" w:line="276" w:lineRule="auto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lastRenderedPageBreak/>
        <w:t xml:space="preserve">Resources: </w:t>
      </w:r>
    </w:p>
    <w:p w14:paraId="360AD805" w14:textId="3743BA3C" w:rsidR="002B7861" w:rsidRPr="00CC25D1" w:rsidRDefault="002B7861" w:rsidP="00CC25D1">
      <w:pPr>
        <w:pStyle w:val="ListParagraph"/>
        <w:numPr>
          <w:ilvl w:val="0"/>
          <w:numId w:val="1"/>
        </w:num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CC25D1">
        <w:rPr>
          <w:rStyle w:val="markedcontent"/>
          <w:rFonts w:cstheme="minorHAnsi"/>
          <w:sz w:val="24"/>
          <w:szCs w:val="24"/>
        </w:rPr>
        <w:t xml:space="preserve">HRSA Form 5a Service Descriptors: </w:t>
      </w:r>
      <w:hyperlink r:id="rId5" w:history="1">
        <w:r w:rsidRPr="00CC25D1">
          <w:rPr>
            <w:rStyle w:val="Hyperlink"/>
            <w:rFonts w:cstheme="minorHAnsi"/>
            <w:sz w:val="24"/>
            <w:szCs w:val="24"/>
          </w:rPr>
          <w:t>https://bphc.hrsa.gov/sites/default/files/bphc/compliance/form-5a-service-descriptors.pdf</w:t>
        </w:r>
      </w:hyperlink>
    </w:p>
    <w:p w14:paraId="590E08BD" w14:textId="01322C17" w:rsidR="002B7861" w:rsidRDefault="002B7861" w:rsidP="00CC25D1">
      <w:pPr>
        <w:pStyle w:val="ListParagraph"/>
        <w:numPr>
          <w:ilvl w:val="0"/>
          <w:numId w:val="1"/>
        </w:numPr>
        <w:spacing w:after="0" w:line="276" w:lineRule="auto"/>
        <w:rPr>
          <w:rStyle w:val="markedcontent"/>
          <w:rFonts w:cstheme="minorHAnsi"/>
          <w:sz w:val="24"/>
          <w:szCs w:val="24"/>
        </w:rPr>
      </w:pPr>
      <w:proofErr w:type="spellStart"/>
      <w:r w:rsidRPr="00CC25D1">
        <w:rPr>
          <w:rStyle w:val="markedcontent"/>
          <w:rFonts w:cstheme="minorHAnsi"/>
          <w:sz w:val="24"/>
          <w:szCs w:val="24"/>
        </w:rPr>
        <w:t>Feldesman</w:t>
      </w:r>
      <w:proofErr w:type="spellEnd"/>
      <w:r w:rsidRPr="00CC25D1">
        <w:rPr>
          <w:rStyle w:val="markedcontent"/>
          <w:rFonts w:cstheme="minorHAnsi"/>
          <w:sz w:val="24"/>
          <w:szCs w:val="24"/>
        </w:rPr>
        <w:t xml:space="preserve"> Tucker Leifer </w:t>
      </w:r>
      <w:proofErr w:type="spellStart"/>
      <w:r w:rsidRPr="00CC25D1">
        <w:rPr>
          <w:rStyle w:val="markedcontent"/>
          <w:rFonts w:cstheme="minorHAnsi"/>
          <w:sz w:val="24"/>
          <w:szCs w:val="24"/>
        </w:rPr>
        <w:t>Fidell</w:t>
      </w:r>
      <w:proofErr w:type="spellEnd"/>
      <w:r w:rsidRPr="00CC25D1">
        <w:rPr>
          <w:rStyle w:val="markedcontent"/>
          <w:rFonts w:cstheme="minorHAnsi"/>
          <w:sz w:val="24"/>
          <w:szCs w:val="24"/>
        </w:rPr>
        <w:t>, The Sliding Fee Discount Program series, Parts I, II, and III; presented by Marcie Zakheim</w:t>
      </w:r>
      <w:r w:rsidR="00CC25D1">
        <w:rPr>
          <w:rStyle w:val="markedcontent"/>
          <w:rFonts w:cstheme="minorHAnsi"/>
          <w:sz w:val="24"/>
          <w:szCs w:val="24"/>
        </w:rPr>
        <w:t xml:space="preserve"> </w:t>
      </w:r>
    </w:p>
    <w:p w14:paraId="78955EEE" w14:textId="491FFEA5" w:rsidR="00C71C79" w:rsidRPr="00CC25D1" w:rsidRDefault="00C71C79" w:rsidP="00CC25D1">
      <w:pPr>
        <w:pStyle w:val="ListParagraph"/>
        <w:numPr>
          <w:ilvl w:val="0"/>
          <w:numId w:val="1"/>
        </w:numPr>
        <w:spacing w:after="0" w:line="276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NNOHA, </w:t>
      </w:r>
      <w:r w:rsidR="00F70AE4">
        <w:rPr>
          <w:rStyle w:val="markedcontent"/>
          <w:rFonts w:cstheme="minorHAnsi"/>
          <w:sz w:val="24"/>
          <w:szCs w:val="24"/>
        </w:rPr>
        <w:t xml:space="preserve">Operations Manual for Health Center Oral Health Programs, </w:t>
      </w:r>
      <w:hyperlink r:id="rId6" w:history="1">
        <w:r w:rsidR="00F70AE4" w:rsidRPr="00FA4F71">
          <w:rPr>
            <w:rStyle w:val="Hyperlink"/>
            <w:rFonts w:cstheme="minorHAnsi"/>
            <w:sz w:val="24"/>
            <w:szCs w:val="24"/>
          </w:rPr>
          <w:t>https://cchn.org/wp-content/uploads/2014/03/NNOHA-Dental-Operations-Manual.pdf</w:t>
        </w:r>
      </w:hyperlink>
      <w:r w:rsidR="00F70AE4">
        <w:rPr>
          <w:rStyle w:val="markedcontent"/>
          <w:rFonts w:cstheme="minorHAnsi"/>
          <w:sz w:val="24"/>
          <w:szCs w:val="24"/>
        </w:rPr>
        <w:t xml:space="preserve"> </w:t>
      </w:r>
    </w:p>
    <w:p w14:paraId="7C818F66" w14:textId="77777777" w:rsidR="00516567" w:rsidRPr="00E205FC" w:rsidRDefault="0051656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FA66AF2" w14:textId="77777777" w:rsidR="00516567" w:rsidRPr="00E205FC" w:rsidRDefault="00516567" w:rsidP="00E205FC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14:paraId="1FC92AD1" w14:textId="77777777" w:rsidR="00516567" w:rsidRPr="00E205FC" w:rsidRDefault="0051656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C1FD6BA" w14:textId="77777777" w:rsidR="00516567" w:rsidRPr="00E205FC" w:rsidRDefault="00516567" w:rsidP="00E205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088FA50" w14:textId="77777777" w:rsidR="00516567" w:rsidRPr="00E205FC" w:rsidRDefault="00516567" w:rsidP="00E205FC">
      <w:pPr>
        <w:spacing w:after="0" w:line="276" w:lineRule="auto"/>
        <w:rPr>
          <w:rFonts w:cstheme="minorHAnsi"/>
          <w:sz w:val="24"/>
          <w:szCs w:val="24"/>
        </w:rPr>
      </w:pPr>
    </w:p>
    <w:sectPr w:rsidR="00516567" w:rsidRPr="00E2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2AE"/>
    <w:multiLevelType w:val="hybridMultilevel"/>
    <w:tmpl w:val="FF6A2112"/>
    <w:lvl w:ilvl="0" w:tplc="D7F0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4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5B"/>
    <w:rsid w:val="000720A3"/>
    <w:rsid w:val="0010294E"/>
    <w:rsid w:val="00145FC4"/>
    <w:rsid w:val="00162063"/>
    <w:rsid w:val="0018159A"/>
    <w:rsid w:val="00224779"/>
    <w:rsid w:val="00274EB9"/>
    <w:rsid w:val="002B7861"/>
    <w:rsid w:val="002D5018"/>
    <w:rsid w:val="00351AF2"/>
    <w:rsid w:val="003C3226"/>
    <w:rsid w:val="00407594"/>
    <w:rsid w:val="004527FB"/>
    <w:rsid w:val="004C4705"/>
    <w:rsid w:val="00516567"/>
    <w:rsid w:val="005E442E"/>
    <w:rsid w:val="00601737"/>
    <w:rsid w:val="00661CEB"/>
    <w:rsid w:val="006625D7"/>
    <w:rsid w:val="00691549"/>
    <w:rsid w:val="00760A16"/>
    <w:rsid w:val="00784997"/>
    <w:rsid w:val="008022B1"/>
    <w:rsid w:val="008546BB"/>
    <w:rsid w:val="008B7A36"/>
    <w:rsid w:val="008C0893"/>
    <w:rsid w:val="00923B8D"/>
    <w:rsid w:val="00943346"/>
    <w:rsid w:val="0098018C"/>
    <w:rsid w:val="009F00D8"/>
    <w:rsid w:val="00A92C6F"/>
    <w:rsid w:val="00AD728C"/>
    <w:rsid w:val="00B23CE8"/>
    <w:rsid w:val="00B81538"/>
    <w:rsid w:val="00C050DB"/>
    <w:rsid w:val="00C207C0"/>
    <w:rsid w:val="00C71C79"/>
    <w:rsid w:val="00CC25D1"/>
    <w:rsid w:val="00CD1B5B"/>
    <w:rsid w:val="00D1492C"/>
    <w:rsid w:val="00E205FC"/>
    <w:rsid w:val="00E92B23"/>
    <w:rsid w:val="00EA1719"/>
    <w:rsid w:val="00EC5494"/>
    <w:rsid w:val="00EF3482"/>
    <w:rsid w:val="00F178B6"/>
    <w:rsid w:val="00F341C1"/>
    <w:rsid w:val="00F34F40"/>
    <w:rsid w:val="00F54492"/>
    <w:rsid w:val="00F70AE4"/>
    <w:rsid w:val="00F9412E"/>
    <w:rsid w:val="00FF3DFE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AC68"/>
  <w15:chartTrackingRefBased/>
  <w15:docId w15:val="{72082C6A-1380-4BA9-A730-1BD5E26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D1B5B"/>
  </w:style>
  <w:style w:type="paragraph" w:customStyle="1" w:styleId="Default">
    <w:name w:val="Default"/>
    <w:rsid w:val="0051656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hn.org/wp-content/uploads/2014/03/NNOHA-Dental-Operations-Manual.pdf" TargetMode="External"/><Relationship Id="rId5" Type="http://schemas.openxmlformats.org/officeDocument/2006/relationships/hyperlink" Target="https://bphc.hrsa.gov/sites/default/files/bphc/compliance/form-5a-service-descripto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Lloyd</dc:creator>
  <cp:keywords/>
  <dc:description/>
  <cp:lastModifiedBy>Shlisa Hughes</cp:lastModifiedBy>
  <cp:revision>2</cp:revision>
  <dcterms:created xsi:type="dcterms:W3CDTF">2022-09-23T20:56:00Z</dcterms:created>
  <dcterms:modified xsi:type="dcterms:W3CDTF">2022-09-23T20:56:00Z</dcterms:modified>
</cp:coreProperties>
</file>