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E3460" w14:textId="71AA7227" w:rsidR="00EC713C" w:rsidRPr="00493776" w:rsidRDefault="002C54A7" w:rsidP="002C54A7">
      <w:pPr>
        <w:jc w:val="center"/>
        <w:rPr>
          <w:b/>
          <w:bCs/>
          <w:sz w:val="28"/>
          <w:szCs w:val="28"/>
        </w:rPr>
      </w:pPr>
      <w:r w:rsidRPr="00493776">
        <w:rPr>
          <w:b/>
          <w:bCs/>
          <w:sz w:val="28"/>
          <w:szCs w:val="28"/>
        </w:rPr>
        <w:t xml:space="preserve">END OF THE PUBLIC HEALTH EMERGENCY DECLARATION AND MEDICAID CONTINOUS COVERAGE UNWINDING </w:t>
      </w:r>
    </w:p>
    <w:p w14:paraId="07E3143E" w14:textId="1C0805E6" w:rsidR="00310490" w:rsidRPr="00493776" w:rsidRDefault="00310490" w:rsidP="002C54A7">
      <w:pPr>
        <w:rPr>
          <w:b/>
          <w:bCs/>
        </w:rPr>
      </w:pPr>
      <w:r w:rsidRPr="00493776">
        <w:rPr>
          <w:b/>
          <w:bCs/>
        </w:rPr>
        <w:t xml:space="preserve">BACKGROUND: </w:t>
      </w:r>
    </w:p>
    <w:p w14:paraId="32EA4645" w14:textId="2A6F1424" w:rsidR="002C54A7" w:rsidRDefault="002C54A7" w:rsidP="002C54A7">
      <w:r>
        <w:t xml:space="preserve">The Public Health Emergency (PHE), which was first declared in March of 2020, is expected to end in the coming months. The PHE declaration has allowed for many flexibilities that have be beneficial to health centers and their patients, </w:t>
      </w:r>
      <w:r w:rsidR="00F76DEA">
        <w:t>including</w:t>
      </w:r>
      <w:r>
        <w:t xml:space="preserve"> continuous coverage for Medicaid beneficiaries. </w:t>
      </w:r>
    </w:p>
    <w:p w14:paraId="145DFF62" w14:textId="240D22EA" w:rsidR="00310490" w:rsidRDefault="00D30182" w:rsidP="002C54A7">
      <w:r>
        <w:t xml:space="preserve">Prior to the PHE, </w:t>
      </w:r>
      <w:r w:rsidR="00310490">
        <w:t>all Medicaid beneficiaries had to go through an annual review process that would determine if a beneficiary was still eligible for the Medicaid program</w:t>
      </w:r>
      <w:r w:rsidR="002F4E2A">
        <w:t xml:space="preserve"> (referred to in this document as “eligibly reviews”)</w:t>
      </w:r>
      <w:r w:rsidR="00310490">
        <w:t xml:space="preserve">. Many Medicaid beneficiaries rise above income thresholds, </w:t>
      </w:r>
      <w:r>
        <w:t xml:space="preserve">or have other change in circumstances, that make </w:t>
      </w:r>
      <w:r w:rsidR="00310490">
        <w:t xml:space="preserve">them ineligible for the Medicaid program. This would result in the beneficiary’s coverage being terminated. Additionally, if a beneficiary did not respond to or complete the review, their coverage would also be terminated. </w:t>
      </w:r>
    </w:p>
    <w:p w14:paraId="2803EF2C" w14:textId="41AB98D2" w:rsidR="00493776" w:rsidRDefault="00493776" w:rsidP="002C54A7">
      <w:r>
        <w:t xml:space="preserve">Although there is no </w:t>
      </w:r>
      <w:r w:rsidR="00454265">
        <w:t>confirmed</w:t>
      </w:r>
      <w:r>
        <w:t xml:space="preserve"> date for the end of the PHE as of March 2022, it is likely the PHE will end in July</w:t>
      </w:r>
      <w:r w:rsidR="00454265">
        <w:t xml:space="preserve"> </w:t>
      </w:r>
      <w:r>
        <w:t xml:space="preserve">2022. </w:t>
      </w:r>
      <w:r w:rsidR="00FC370D">
        <w:t>It</w:t>
      </w:r>
      <w:r>
        <w:t xml:space="preserve"> is </w:t>
      </w:r>
      <w:r w:rsidR="00FE7832">
        <w:t xml:space="preserve">estimated </w:t>
      </w:r>
      <w:r>
        <w:t xml:space="preserve">that hundreds of thousands of Medicaid beneficiaries in Utah will have to go through the eligibility </w:t>
      </w:r>
      <w:r w:rsidR="002F4E2A">
        <w:t xml:space="preserve">review </w:t>
      </w:r>
      <w:r>
        <w:t>process</w:t>
      </w:r>
      <w:r w:rsidR="00FE7832">
        <w:t xml:space="preserve">, some for the first time. </w:t>
      </w:r>
      <w:r w:rsidR="001F4068">
        <w:t>Due to the large workload awaiting t</w:t>
      </w:r>
      <w:r w:rsidR="002B2A25">
        <w:t>he Utah Department of Workforce Services (DWS)</w:t>
      </w:r>
      <w:r w:rsidR="001F4068">
        <w:t>,</w:t>
      </w:r>
      <w:r w:rsidR="002B2A25">
        <w:t xml:space="preserve"> health centers</w:t>
      </w:r>
      <w:r w:rsidR="00CC1093">
        <w:t>,</w:t>
      </w:r>
      <w:r w:rsidR="002B2A25">
        <w:t xml:space="preserve"> and other stakeholders</w:t>
      </w:r>
      <w:r w:rsidR="00497B94">
        <w:t>,</w:t>
      </w:r>
      <w:r w:rsidR="00CC1093">
        <w:t xml:space="preserve"> it</w:t>
      </w:r>
      <w:r w:rsidR="002B2A25">
        <w:t xml:space="preserve"> will be crucial</w:t>
      </w:r>
      <w:r w:rsidR="00EA4DBE">
        <w:t xml:space="preserve"> to ensure </w:t>
      </w:r>
      <w:r w:rsidR="002B2A25">
        <w:t>eligible Medicaid beneficiaries do not erroneously lose coverage.</w:t>
      </w:r>
      <w:r w:rsidR="00FE7832">
        <w:t xml:space="preserve"> </w:t>
      </w:r>
    </w:p>
    <w:p w14:paraId="29168486" w14:textId="0AD5B11A" w:rsidR="001F4068" w:rsidRDefault="001F4068" w:rsidP="002C54A7">
      <w:r>
        <w:t>Please note that this memo was created with the assumption that the PHE will end in July of 2022. It is possible the PHE will be extended past this date. AUCH will communicate with health centers as soon as a</w:t>
      </w:r>
      <w:r w:rsidR="00DA4CB8">
        <w:t xml:space="preserve"> confirmed PHE end date</w:t>
      </w:r>
      <w:r>
        <w:t xml:space="preserve"> is announced by the Biden Administration. </w:t>
      </w:r>
    </w:p>
    <w:p w14:paraId="3ECBA886" w14:textId="48D8E3D3" w:rsidR="001F4068" w:rsidRDefault="001F4068" w:rsidP="002C54A7">
      <w:r>
        <w:t xml:space="preserve">States are required to create an “unwinding plan” to ensure that they comply with the </w:t>
      </w:r>
      <w:r w:rsidR="00ED31C6">
        <w:t>Centers for Medicare and Medicaid Services (</w:t>
      </w:r>
      <w:r w:rsidR="002F4E2A">
        <w:t>CMS</w:t>
      </w:r>
      <w:r w:rsidR="00ED31C6">
        <w:t>)</w:t>
      </w:r>
      <w:r w:rsidR="002F4E2A">
        <w:t xml:space="preserve"> </w:t>
      </w:r>
      <w:r>
        <w:t xml:space="preserve">unwinding timeline </w:t>
      </w:r>
      <w:r w:rsidR="002F4E2A">
        <w:t>and requirements.</w:t>
      </w:r>
      <w:r>
        <w:t xml:space="preserve"> Utah is still finalizing their unwinding plan and full details of that plan will be provided to health centers as soon as it is available. </w:t>
      </w:r>
    </w:p>
    <w:p w14:paraId="5E20A58D" w14:textId="3649CC62" w:rsidR="001F4068" w:rsidRDefault="001F4068" w:rsidP="002C54A7">
      <w:pPr>
        <w:rPr>
          <w:b/>
          <w:bCs/>
        </w:rPr>
      </w:pPr>
      <w:r>
        <w:rPr>
          <w:b/>
          <w:bCs/>
        </w:rPr>
        <w:t xml:space="preserve">TIMELINE: </w:t>
      </w:r>
    </w:p>
    <w:p w14:paraId="4832A66A" w14:textId="062464D6" w:rsidR="007F2DDD" w:rsidRDefault="007F2DDD" w:rsidP="002C54A7">
      <w:r>
        <w:t xml:space="preserve">CMS laid out a timeline for states to finish their Medicaid eligibility </w:t>
      </w:r>
      <w:r w:rsidR="002F4E2A">
        <w:t>reviews</w:t>
      </w:r>
      <w:r>
        <w:t xml:space="preserve">. </w:t>
      </w:r>
      <w:r w:rsidR="00A85F3E">
        <w:t xml:space="preserve">For the purposes of this document, the “unwinding period” commences the first day of the month after the PHE ends. For example, if the PHE were to end on July 15, 2022, the unwinding period would begin on August 1, </w:t>
      </w:r>
      <w:proofErr w:type="gramStart"/>
      <w:r w:rsidR="00A85F3E">
        <w:t>2022</w:t>
      </w:r>
      <w:proofErr w:type="gramEnd"/>
      <w:r w:rsidR="002D52B9">
        <w:t xml:space="preserve"> and end on July 31, 2023</w:t>
      </w:r>
      <w:r w:rsidR="00A85F3E">
        <w:t xml:space="preserve">. </w:t>
      </w:r>
    </w:p>
    <w:p w14:paraId="43B3F832" w14:textId="3D6AC037" w:rsidR="00644A66" w:rsidRDefault="007F5D1D" w:rsidP="002C54A7">
      <w:r>
        <w:t>Timeline for n</w:t>
      </w:r>
      <w:r w:rsidR="002F4E2A">
        <w:t xml:space="preserve">ew </w:t>
      </w:r>
      <w:r w:rsidR="00644A66">
        <w:t xml:space="preserve">Medicaid </w:t>
      </w:r>
      <w:r w:rsidR="00644A66" w:rsidRPr="002F4E2A">
        <w:t>applications:</w:t>
      </w:r>
      <w:r w:rsidR="00644A66">
        <w:t xml:space="preserve"> </w:t>
      </w:r>
    </w:p>
    <w:p w14:paraId="0A8E2FCE" w14:textId="7EA2BFC6" w:rsidR="00A85F3E" w:rsidRDefault="00A85F3E" w:rsidP="00644A66">
      <w:pPr>
        <w:pStyle w:val="ListParagraph"/>
        <w:numPr>
          <w:ilvl w:val="0"/>
          <w:numId w:val="1"/>
        </w:numPr>
        <w:rPr>
          <w:rFonts w:eastAsia="Times New Roman"/>
        </w:rPr>
      </w:pPr>
      <w:r>
        <w:rPr>
          <w:rFonts w:eastAsia="Times New Roman"/>
          <w:b/>
          <w:bCs/>
        </w:rPr>
        <w:t>2 months after the last month of the PHE:</w:t>
      </w:r>
      <w:r>
        <w:rPr>
          <w:rFonts w:eastAsia="Times New Roman"/>
        </w:rPr>
        <w:t xml:space="preserve"> states must </w:t>
      </w:r>
      <w:r w:rsidR="002F4E2A">
        <w:rPr>
          <w:rFonts w:eastAsia="Times New Roman"/>
        </w:rPr>
        <w:t>complete</w:t>
      </w:r>
      <w:r>
        <w:rPr>
          <w:rFonts w:eastAsia="Times New Roman"/>
        </w:rPr>
        <w:t xml:space="preserve"> eligibility </w:t>
      </w:r>
      <w:r w:rsidR="002F4E2A">
        <w:rPr>
          <w:rFonts w:eastAsia="Times New Roman"/>
        </w:rPr>
        <w:t>determinations</w:t>
      </w:r>
      <w:r>
        <w:rPr>
          <w:rFonts w:eastAsia="Times New Roman"/>
        </w:rPr>
        <w:t xml:space="preserve"> for all pending</w:t>
      </w:r>
      <w:r w:rsidR="00644A66">
        <w:rPr>
          <w:rFonts w:eastAsia="Times New Roman"/>
        </w:rPr>
        <w:t xml:space="preserve">, </w:t>
      </w:r>
      <w:r>
        <w:rPr>
          <w:rFonts w:eastAsia="Times New Roman"/>
        </w:rPr>
        <w:t xml:space="preserve">non-disability related applications received </w:t>
      </w:r>
      <w:r w:rsidRPr="00FC370D">
        <w:rPr>
          <w:rFonts w:eastAsia="Times New Roman"/>
        </w:rPr>
        <w:t xml:space="preserve">during </w:t>
      </w:r>
      <w:r>
        <w:rPr>
          <w:rFonts w:eastAsia="Times New Roman"/>
        </w:rPr>
        <w:t xml:space="preserve">the PHE </w:t>
      </w:r>
    </w:p>
    <w:p w14:paraId="0BCCBA85" w14:textId="732D1D6D" w:rsidR="00A85F3E" w:rsidRDefault="00A85F3E" w:rsidP="00644A66">
      <w:pPr>
        <w:pStyle w:val="ListParagraph"/>
        <w:numPr>
          <w:ilvl w:val="0"/>
          <w:numId w:val="1"/>
        </w:numPr>
        <w:rPr>
          <w:rFonts w:eastAsia="Times New Roman"/>
        </w:rPr>
      </w:pPr>
      <w:r>
        <w:rPr>
          <w:rFonts w:eastAsia="Times New Roman"/>
          <w:b/>
          <w:bCs/>
        </w:rPr>
        <w:t>3 months after the last month of the PHE:</w:t>
      </w:r>
      <w:r>
        <w:rPr>
          <w:rFonts w:eastAsia="Times New Roman"/>
        </w:rPr>
        <w:t xml:space="preserve"> states must </w:t>
      </w:r>
      <w:r w:rsidR="002F4E2A">
        <w:rPr>
          <w:rFonts w:eastAsia="Times New Roman"/>
        </w:rPr>
        <w:t>complete</w:t>
      </w:r>
      <w:r>
        <w:rPr>
          <w:rFonts w:eastAsia="Times New Roman"/>
        </w:rPr>
        <w:t xml:space="preserve"> eligibility determination for all disability-related applications received during the PHE </w:t>
      </w:r>
    </w:p>
    <w:p w14:paraId="481C3B23" w14:textId="67CDF9A8" w:rsidR="00A85F3E" w:rsidRDefault="00A85F3E" w:rsidP="00644A66">
      <w:pPr>
        <w:pStyle w:val="ListParagraph"/>
        <w:numPr>
          <w:ilvl w:val="0"/>
          <w:numId w:val="1"/>
        </w:numPr>
        <w:rPr>
          <w:rFonts w:eastAsia="Times New Roman"/>
        </w:rPr>
      </w:pPr>
      <w:r>
        <w:rPr>
          <w:rFonts w:eastAsia="Times New Roman"/>
          <w:b/>
          <w:bCs/>
        </w:rPr>
        <w:t>4 months after the last month of the PHE:</w:t>
      </w:r>
      <w:r>
        <w:rPr>
          <w:rFonts w:eastAsia="Times New Roman"/>
        </w:rPr>
        <w:t xml:space="preserve"> resume timely processing of all applications </w:t>
      </w:r>
    </w:p>
    <w:p w14:paraId="7E1577BE" w14:textId="77777777" w:rsidR="00A85F3E" w:rsidRDefault="00A85F3E" w:rsidP="002F4E2A">
      <w:pPr>
        <w:pStyle w:val="ListParagraph"/>
        <w:numPr>
          <w:ilvl w:val="1"/>
          <w:numId w:val="1"/>
        </w:numPr>
        <w:rPr>
          <w:rFonts w:eastAsia="Times New Roman"/>
        </w:rPr>
      </w:pPr>
      <w:r>
        <w:rPr>
          <w:rFonts w:eastAsia="Times New Roman"/>
        </w:rPr>
        <w:t>Timely processing is considered 90 days for disability-related applications and 45 days for all other applications</w:t>
      </w:r>
    </w:p>
    <w:p w14:paraId="041CD8AE" w14:textId="77777777" w:rsidR="007F5D1D" w:rsidRDefault="007F5D1D" w:rsidP="002D52B9">
      <w:pPr>
        <w:rPr>
          <w:rFonts w:eastAsia="Times New Roman"/>
        </w:rPr>
      </w:pPr>
      <w:r>
        <w:rPr>
          <w:rFonts w:eastAsia="Times New Roman"/>
        </w:rPr>
        <w:t xml:space="preserve">Timeline for </w:t>
      </w:r>
      <w:r w:rsidR="002D52B9">
        <w:rPr>
          <w:rFonts w:eastAsia="Times New Roman"/>
        </w:rPr>
        <w:t xml:space="preserve">Medicaid eligibility </w:t>
      </w:r>
      <w:r w:rsidR="002F4E2A">
        <w:rPr>
          <w:rFonts w:eastAsia="Times New Roman"/>
        </w:rPr>
        <w:t>reviews</w:t>
      </w:r>
      <w:r>
        <w:rPr>
          <w:rFonts w:eastAsia="Times New Roman"/>
        </w:rPr>
        <w:t xml:space="preserve">: </w:t>
      </w:r>
    </w:p>
    <w:p w14:paraId="189F9F8C" w14:textId="69158375" w:rsidR="00A85F3E" w:rsidRPr="007F5D1D" w:rsidRDefault="007F5D1D" w:rsidP="007F5D1D">
      <w:pPr>
        <w:pStyle w:val="ListParagraph"/>
        <w:numPr>
          <w:ilvl w:val="0"/>
          <w:numId w:val="1"/>
        </w:numPr>
        <w:rPr>
          <w:rFonts w:eastAsia="Times New Roman"/>
        </w:rPr>
      </w:pPr>
      <w:r>
        <w:rPr>
          <w:rFonts w:eastAsia="Times New Roman"/>
          <w:b/>
          <w:bCs/>
        </w:rPr>
        <w:lastRenderedPageBreak/>
        <w:t xml:space="preserve">12 months after the last month of the PHE: </w:t>
      </w:r>
      <w:r>
        <w:rPr>
          <w:rFonts w:eastAsia="Times New Roman"/>
        </w:rPr>
        <w:t xml:space="preserve">All Medicaid eligibility reviews </w:t>
      </w:r>
      <w:r w:rsidR="00A85F3E" w:rsidRPr="007F5D1D">
        <w:rPr>
          <w:rFonts w:eastAsia="Times New Roman"/>
        </w:rPr>
        <w:t>must be</w:t>
      </w:r>
      <w:r w:rsidR="00A85F3E" w:rsidRPr="007F5D1D">
        <w:rPr>
          <w:rFonts w:eastAsia="Times New Roman"/>
          <w:i/>
          <w:iCs/>
        </w:rPr>
        <w:t xml:space="preserve"> initiated</w:t>
      </w:r>
      <w:r w:rsidR="002D52B9" w:rsidRPr="007F5D1D">
        <w:rPr>
          <w:rFonts w:eastAsia="Times New Roman"/>
        </w:rPr>
        <w:t xml:space="preserve">. </w:t>
      </w:r>
      <w:r>
        <w:rPr>
          <w:rFonts w:eastAsia="Times New Roman"/>
        </w:rPr>
        <w:t xml:space="preserve">Initiated means that the beneficiary is notified and prompted to complete the review process. </w:t>
      </w:r>
    </w:p>
    <w:p w14:paraId="3EB88A83" w14:textId="4E485855" w:rsidR="00A85F3E" w:rsidRDefault="00A85F3E" w:rsidP="002D52B9">
      <w:pPr>
        <w:pStyle w:val="ListParagraph"/>
        <w:numPr>
          <w:ilvl w:val="0"/>
          <w:numId w:val="1"/>
        </w:numPr>
        <w:rPr>
          <w:rFonts w:eastAsia="Times New Roman"/>
        </w:rPr>
      </w:pPr>
      <w:r w:rsidRPr="007F5D1D">
        <w:rPr>
          <w:rFonts w:eastAsia="Times New Roman"/>
          <w:b/>
          <w:bCs/>
        </w:rPr>
        <w:t>14 months after the last month of the PHE</w:t>
      </w:r>
      <w:r w:rsidR="007F5D1D">
        <w:rPr>
          <w:rFonts w:eastAsia="Times New Roman"/>
        </w:rPr>
        <w:t xml:space="preserve">: All Medicaid eligibility reviews must be </w:t>
      </w:r>
      <w:r>
        <w:rPr>
          <w:rFonts w:eastAsia="Times New Roman"/>
          <w:i/>
          <w:iCs/>
        </w:rPr>
        <w:t>complete</w:t>
      </w:r>
      <w:r w:rsidR="00A27ADD">
        <w:rPr>
          <w:rFonts w:eastAsia="Times New Roman"/>
        </w:rPr>
        <w:t xml:space="preserve">. Complete means </w:t>
      </w:r>
      <w:r>
        <w:rPr>
          <w:rFonts w:eastAsia="Times New Roman"/>
        </w:rPr>
        <w:t>eligibility redetermination/outstanding actions</w:t>
      </w:r>
      <w:r w:rsidR="00A27ADD">
        <w:rPr>
          <w:rFonts w:eastAsia="Times New Roman"/>
        </w:rPr>
        <w:t xml:space="preserve"> are done and an eligibility determination on a beneficiary has been made</w:t>
      </w:r>
      <w:r w:rsidR="002B2480">
        <w:rPr>
          <w:rFonts w:eastAsia="Times New Roman"/>
        </w:rPr>
        <w:t xml:space="preserve">. </w:t>
      </w:r>
    </w:p>
    <w:p w14:paraId="1D019E28" w14:textId="60DF2358" w:rsidR="00A27ADD" w:rsidRPr="00A27ADD" w:rsidRDefault="00A27ADD" w:rsidP="00A27ADD">
      <w:pPr>
        <w:rPr>
          <w:rFonts w:eastAsia="Times New Roman"/>
          <w:b/>
          <w:bCs/>
        </w:rPr>
      </w:pPr>
      <w:r>
        <w:rPr>
          <w:rFonts w:eastAsia="Times New Roman"/>
          <w:b/>
          <w:bCs/>
        </w:rPr>
        <w:t xml:space="preserve">Details on the unwinding period and eligibility review guidelines: </w:t>
      </w:r>
    </w:p>
    <w:p w14:paraId="5142B4D7" w14:textId="73440052" w:rsidR="002D52B9" w:rsidRDefault="00A85F3E" w:rsidP="002D52B9">
      <w:pPr>
        <w:pStyle w:val="ListParagraph"/>
        <w:numPr>
          <w:ilvl w:val="0"/>
          <w:numId w:val="1"/>
        </w:numPr>
        <w:rPr>
          <w:rFonts w:eastAsia="Times New Roman"/>
        </w:rPr>
      </w:pPr>
      <w:r>
        <w:rPr>
          <w:rFonts w:eastAsia="Times New Roman"/>
        </w:rPr>
        <w:t xml:space="preserve">States may begin </w:t>
      </w:r>
      <w:r w:rsidR="002D52B9">
        <w:rPr>
          <w:rFonts w:eastAsia="Times New Roman"/>
        </w:rPr>
        <w:t>conducting eligibility reviews</w:t>
      </w:r>
      <w:r>
        <w:rPr>
          <w:rFonts w:eastAsia="Times New Roman"/>
        </w:rPr>
        <w:t xml:space="preserve"> up to two months prior to the end of the month the PHE ends </w:t>
      </w:r>
      <w:r w:rsidR="00961C2C">
        <w:rPr>
          <w:rFonts w:eastAsia="Times New Roman"/>
        </w:rPr>
        <w:t xml:space="preserve">if </w:t>
      </w:r>
      <w:r w:rsidR="002D52B9">
        <w:rPr>
          <w:rFonts w:eastAsia="Times New Roman"/>
        </w:rPr>
        <w:t>the state does not terminat</w:t>
      </w:r>
      <w:r w:rsidR="00961C2C">
        <w:rPr>
          <w:rFonts w:eastAsia="Times New Roman"/>
        </w:rPr>
        <w:t>e</w:t>
      </w:r>
      <w:r w:rsidR="002D52B9">
        <w:rPr>
          <w:rFonts w:eastAsia="Times New Roman"/>
        </w:rPr>
        <w:t xml:space="preserve"> coverage prior to the month following the end of the PHE.</w:t>
      </w:r>
      <w:r>
        <w:rPr>
          <w:rFonts w:eastAsia="Times New Roman"/>
        </w:rPr>
        <w:t xml:space="preserve"> </w:t>
      </w:r>
      <w:r w:rsidR="002D52B9">
        <w:rPr>
          <w:rFonts w:eastAsia="Times New Roman"/>
        </w:rPr>
        <w:t>Utah has not yet specified if they will choose this route.</w:t>
      </w:r>
    </w:p>
    <w:p w14:paraId="4603DA43" w14:textId="4B6510FB" w:rsidR="00A85F3E" w:rsidRPr="002D52B9" w:rsidRDefault="002B2480" w:rsidP="002D52B9">
      <w:pPr>
        <w:pStyle w:val="ListParagraph"/>
        <w:numPr>
          <w:ilvl w:val="1"/>
          <w:numId w:val="1"/>
        </w:numPr>
        <w:rPr>
          <w:rFonts w:eastAsia="Times New Roman"/>
        </w:rPr>
      </w:pPr>
      <w:r>
        <w:rPr>
          <w:rFonts w:eastAsia="Times New Roman"/>
        </w:rPr>
        <w:t>For example,</w:t>
      </w:r>
      <w:r w:rsidR="00A85F3E">
        <w:rPr>
          <w:rFonts w:eastAsia="Times New Roman"/>
        </w:rPr>
        <w:t xml:space="preserve"> if the PHE ends on July 15, 2022, </w:t>
      </w:r>
      <w:r>
        <w:rPr>
          <w:rFonts w:eastAsia="Times New Roman"/>
        </w:rPr>
        <w:t xml:space="preserve">eligibility </w:t>
      </w:r>
      <w:r w:rsidR="002D52B9">
        <w:rPr>
          <w:rFonts w:eastAsia="Times New Roman"/>
        </w:rPr>
        <w:t xml:space="preserve">reviews </w:t>
      </w:r>
      <w:r w:rsidR="00A85F3E">
        <w:rPr>
          <w:rFonts w:eastAsia="Times New Roman"/>
        </w:rPr>
        <w:t xml:space="preserve">could begin as early as June 1, 2022. </w:t>
      </w:r>
      <w:r>
        <w:rPr>
          <w:rFonts w:eastAsia="Times New Roman"/>
        </w:rPr>
        <w:t>Terminations could</w:t>
      </w:r>
      <w:r w:rsidR="00A85F3E">
        <w:rPr>
          <w:rFonts w:eastAsia="Times New Roman"/>
        </w:rPr>
        <w:t xml:space="preserve"> go into effect on August 1, </w:t>
      </w:r>
      <w:proofErr w:type="gramStart"/>
      <w:r w:rsidR="00A85F3E">
        <w:rPr>
          <w:rFonts w:eastAsia="Times New Roman"/>
        </w:rPr>
        <w:t>2022</w:t>
      </w:r>
      <w:proofErr w:type="gramEnd"/>
      <w:r w:rsidR="00A85F3E">
        <w:rPr>
          <w:rFonts w:eastAsia="Times New Roman"/>
        </w:rPr>
        <w:t xml:space="preserve"> for those determined ineligible or for those that did not complete the redetermination process</w:t>
      </w:r>
      <w:r w:rsidR="002D52B9">
        <w:rPr>
          <w:rFonts w:eastAsia="Times New Roman"/>
        </w:rPr>
        <w:t xml:space="preserve"> during that two-month</w:t>
      </w:r>
      <w:r>
        <w:rPr>
          <w:rFonts w:eastAsia="Times New Roman"/>
        </w:rPr>
        <w:t xml:space="preserve"> period. </w:t>
      </w:r>
    </w:p>
    <w:p w14:paraId="1CD90D6A" w14:textId="688847D9" w:rsidR="00A85F3E" w:rsidRDefault="00A85F3E" w:rsidP="00A85F3E">
      <w:pPr>
        <w:pStyle w:val="ListParagraph"/>
        <w:numPr>
          <w:ilvl w:val="0"/>
          <w:numId w:val="1"/>
        </w:numPr>
        <w:rPr>
          <w:rFonts w:eastAsia="Times New Roman"/>
        </w:rPr>
      </w:pPr>
      <w:r>
        <w:rPr>
          <w:rFonts w:eastAsia="Times New Roman"/>
        </w:rPr>
        <w:t>Most states, including Utah, have continued to conduct eligibility reviews and redeterminations in some capacity, but have not removed individuals deemed ineligible</w:t>
      </w:r>
      <w:r w:rsidR="00961C2C">
        <w:rPr>
          <w:rFonts w:eastAsia="Times New Roman"/>
        </w:rPr>
        <w:t>.</w:t>
      </w:r>
    </w:p>
    <w:p w14:paraId="4DCA87C8" w14:textId="35ED507C" w:rsidR="00A85F3E" w:rsidRDefault="00175B86" w:rsidP="00175B86">
      <w:pPr>
        <w:pStyle w:val="ListParagraph"/>
        <w:numPr>
          <w:ilvl w:val="1"/>
          <w:numId w:val="1"/>
        </w:numPr>
        <w:rPr>
          <w:rFonts w:eastAsia="Times New Roman"/>
        </w:rPr>
      </w:pPr>
      <w:r>
        <w:rPr>
          <w:rFonts w:eastAsia="Times New Roman"/>
        </w:rPr>
        <w:t xml:space="preserve">Individuals deemed </w:t>
      </w:r>
      <w:r w:rsidRPr="00175B86">
        <w:rPr>
          <w:rFonts w:eastAsia="Times New Roman"/>
          <w:i/>
          <w:iCs/>
        </w:rPr>
        <w:t>eligible</w:t>
      </w:r>
      <w:r>
        <w:rPr>
          <w:rFonts w:eastAsia="Times New Roman"/>
        </w:rPr>
        <w:t xml:space="preserve"> during a</w:t>
      </w:r>
      <w:r w:rsidR="002B2480">
        <w:rPr>
          <w:rFonts w:eastAsia="Times New Roman"/>
        </w:rPr>
        <w:t>n</w:t>
      </w:r>
      <w:r>
        <w:rPr>
          <w:rFonts w:eastAsia="Times New Roman"/>
        </w:rPr>
        <w:t xml:space="preserve"> </w:t>
      </w:r>
      <w:r w:rsidR="002B2480">
        <w:rPr>
          <w:rFonts w:eastAsia="Times New Roman"/>
        </w:rPr>
        <w:t>eligibility</w:t>
      </w:r>
      <w:r>
        <w:rPr>
          <w:rFonts w:eastAsia="Times New Roman"/>
        </w:rPr>
        <w:t xml:space="preserve"> review co</w:t>
      </w:r>
      <w:r w:rsidR="002B2480">
        <w:rPr>
          <w:rFonts w:eastAsia="Times New Roman"/>
        </w:rPr>
        <w:t>mpleted</w:t>
      </w:r>
      <w:r>
        <w:rPr>
          <w:rFonts w:eastAsia="Times New Roman"/>
        </w:rPr>
        <w:t xml:space="preserve"> during the PHE may not undergo another review</w:t>
      </w:r>
      <w:r w:rsidR="00A85F3E">
        <w:rPr>
          <w:rFonts w:eastAsia="Times New Roman"/>
        </w:rPr>
        <w:t xml:space="preserve"> until 12 months </w:t>
      </w:r>
      <w:r w:rsidR="002B2480">
        <w:rPr>
          <w:rFonts w:eastAsia="Times New Roman"/>
        </w:rPr>
        <w:t>after that review.</w:t>
      </w:r>
      <w:r w:rsidR="00A85F3E">
        <w:rPr>
          <w:rFonts w:eastAsia="Times New Roman"/>
        </w:rPr>
        <w:t xml:space="preserve"> </w:t>
      </w:r>
    </w:p>
    <w:p w14:paraId="6DC7F2C6" w14:textId="0D2B1435" w:rsidR="00A85F3E" w:rsidRDefault="00175B86" w:rsidP="00175B86">
      <w:pPr>
        <w:pStyle w:val="ListParagraph"/>
        <w:numPr>
          <w:ilvl w:val="1"/>
          <w:numId w:val="1"/>
        </w:numPr>
        <w:rPr>
          <w:rFonts w:eastAsia="Times New Roman"/>
        </w:rPr>
      </w:pPr>
      <w:r>
        <w:rPr>
          <w:rFonts w:eastAsia="Times New Roman"/>
        </w:rPr>
        <w:t>I</w:t>
      </w:r>
      <w:r w:rsidR="00A85F3E">
        <w:rPr>
          <w:rFonts w:eastAsia="Times New Roman"/>
        </w:rPr>
        <w:t xml:space="preserve">ndividuals deemed </w:t>
      </w:r>
      <w:r w:rsidRPr="00175B86">
        <w:rPr>
          <w:rFonts w:eastAsia="Times New Roman"/>
          <w:i/>
          <w:iCs/>
        </w:rPr>
        <w:t>in</w:t>
      </w:r>
      <w:r w:rsidR="00A85F3E" w:rsidRPr="00175B86">
        <w:rPr>
          <w:rFonts w:eastAsia="Times New Roman"/>
          <w:i/>
          <w:iCs/>
        </w:rPr>
        <w:t>eligible</w:t>
      </w:r>
      <w:r w:rsidR="00A85F3E">
        <w:rPr>
          <w:rFonts w:eastAsia="Times New Roman"/>
        </w:rPr>
        <w:t xml:space="preserve"> during </w:t>
      </w:r>
      <w:r w:rsidR="002B2480">
        <w:rPr>
          <w:rFonts w:eastAsia="Times New Roman"/>
        </w:rPr>
        <w:t xml:space="preserve">an eligibility review completed </w:t>
      </w:r>
      <w:r>
        <w:rPr>
          <w:rFonts w:eastAsia="Times New Roman"/>
        </w:rPr>
        <w:t>during the PHE</w:t>
      </w:r>
      <w:r w:rsidR="00A85F3E">
        <w:rPr>
          <w:rFonts w:eastAsia="Times New Roman"/>
        </w:rPr>
        <w:t xml:space="preserve"> </w:t>
      </w:r>
      <w:r>
        <w:rPr>
          <w:rFonts w:eastAsia="Times New Roman"/>
        </w:rPr>
        <w:t>must undergo another</w:t>
      </w:r>
      <w:r w:rsidR="00A85F3E">
        <w:rPr>
          <w:rFonts w:eastAsia="Times New Roman"/>
        </w:rPr>
        <w:t xml:space="preserve"> review at any point during the unwinding period before they are deemed </w:t>
      </w:r>
      <w:proofErr w:type="gramStart"/>
      <w:r w:rsidR="002B2480">
        <w:rPr>
          <w:rFonts w:eastAsia="Times New Roman"/>
        </w:rPr>
        <w:t>ineligible</w:t>
      </w:r>
      <w:proofErr w:type="gramEnd"/>
      <w:r w:rsidR="002B2480">
        <w:rPr>
          <w:rFonts w:eastAsia="Times New Roman"/>
        </w:rPr>
        <w:t xml:space="preserve"> and </w:t>
      </w:r>
      <w:r>
        <w:rPr>
          <w:rFonts w:eastAsia="Times New Roman"/>
        </w:rPr>
        <w:t>their coverage is terminated</w:t>
      </w:r>
      <w:r w:rsidR="00A85F3E">
        <w:rPr>
          <w:rFonts w:eastAsia="Times New Roman"/>
        </w:rPr>
        <w:t>. States do not have to wait 12 months from the date of the last review for individuals in this instance.</w:t>
      </w:r>
    </w:p>
    <w:p w14:paraId="178C37CD" w14:textId="39D0A046" w:rsidR="00D30182" w:rsidRDefault="00A85F3E" w:rsidP="00D30182">
      <w:pPr>
        <w:pStyle w:val="ListParagraph"/>
        <w:numPr>
          <w:ilvl w:val="0"/>
          <w:numId w:val="1"/>
        </w:numPr>
        <w:rPr>
          <w:rFonts w:eastAsia="Times New Roman"/>
        </w:rPr>
      </w:pPr>
      <w:r>
        <w:rPr>
          <w:rFonts w:eastAsia="Times New Roman"/>
        </w:rPr>
        <w:t>States cannot assume a change in circumstance notification</w:t>
      </w:r>
      <w:r w:rsidR="00831520">
        <w:rPr>
          <w:rFonts w:eastAsia="Times New Roman"/>
        </w:rPr>
        <w:t xml:space="preserve"> was</w:t>
      </w:r>
      <w:r>
        <w:rPr>
          <w:rFonts w:eastAsia="Times New Roman"/>
        </w:rPr>
        <w:t xml:space="preserve"> received since the beginning of the PHE automatically makes an individual ineligible. </w:t>
      </w:r>
      <w:r w:rsidR="00961C2C">
        <w:rPr>
          <w:rFonts w:eastAsia="Times New Roman"/>
        </w:rPr>
        <w:t>States must conduct a full review on these individuals.</w:t>
      </w:r>
    </w:p>
    <w:p w14:paraId="013B8E7D" w14:textId="77777777" w:rsidR="00961C2C" w:rsidRPr="00961C2C" w:rsidRDefault="00961C2C" w:rsidP="00961C2C">
      <w:pPr>
        <w:pStyle w:val="ListParagraph"/>
        <w:rPr>
          <w:rFonts w:eastAsia="Times New Roman"/>
        </w:rPr>
      </w:pPr>
    </w:p>
    <w:p w14:paraId="0AFAA849" w14:textId="01C7B42E" w:rsidR="00D30182" w:rsidRDefault="00D30182" w:rsidP="00D30182">
      <w:pPr>
        <w:rPr>
          <w:rFonts w:eastAsia="Times New Roman"/>
          <w:b/>
          <w:bCs/>
        </w:rPr>
      </w:pPr>
      <w:r>
        <w:rPr>
          <w:rFonts w:eastAsia="Times New Roman"/>
          <w:b/>
          <w:bCs/>
        </w:rPr>
        <w:t xml:space="preserve">NEXT STEPS: </w:t>
      </w:r>
    </w:p>
    <w:p w14:paraId="7921CF32" w14:textId="5426AE7C" w:rsidR="00D30182" w:rsidRDefault="00D30182" w:rsidP="00D30182">
      <w:pPr>
        <w:rPr>
          <w:rFonts w:eastAsia="Times New Roman"/>
        </w:rPr>
      </w:pPr>
      <w:r>
        <w:rPr>
          <w:rFonts w:eastAsia="Times New Roman"/>
        </w:rPr>
        <w:t xml:space="preserve">As more information from CMS and the state unwinding plan become available, AUCH will </w:t>
      </w:r>
      <w:r w:rsidR="00831520">
        <w:rPr>
          <w:rFonts w:eastAsia="Times New Roman"/>
        </w:rPr>
        <w:t>provide</w:t>
      </w:r>
      <w:r>
        <w:rPr>
          <w:rFonts w:eastAsia="Times New Roman"/>
        </w:rPr>
        <w:t xml:space="preserve"> information and resources to aide health centers and their patients through the Medicaid eligibility redetermination process. </w:t>
      </w:r>
    </w:p>
    <w:p w14:paraId="0B8B724B" w14:textId="670CF996" w:rsidR="00D30182" w:rsidRPr="00D30182" w:rsidRDefault="00D30182" w:rsidP="00D30182">
      <w:pPr>
        <w:rPr>
          <w:rFonts w:eastAsia="Times New Roman"/>
        </w:rPr>
      </w:pPr>
      <w:r>
        <w:rPr>
          <w:rFonts w:eastAsia="Times New Roman"/>
        </w:rPr>
        <w:t>For questions regarding the end of the PHE and the Medicaid continuous coverage unwinding process, please contact Rachel Craig</w:t>
      </w:r>
      <w:r w:rsidR="007B6D1F">
        <w:rPr>
          <w:rFonts w:eastAsia="Times New Roman"/>
        </w:rPr>
        <w:t>, Legislative Coordinator</w:t>
      </w:r>
      <w:r>
        <w:rPr>
          <w:rFonts w:eastAsia="Times New Roman"/>
        </w:rPr>
        <w:t xml:space="preserve"> (rcraig@auch.org).</w:t>
      </w:r>
    </w:p>
    <w:p w14:paraId="55F102C6" w14:textId="77777777" w:rsidR="00961C2C" w:rsidRDefault="00961C2C" w:rsidP="002C54A7"/>
    <w:p w14:paraId="1EC17946" w14:textId="34CCDFAB" w:rsidR="00310490" w:rsidRPr="00310490" w:rsidRDefault="00310490" w:rsidP="002C54A7"/>
    <w:sectPr w:rsidR="00310490" w:rsidRPr="00310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871E6"/>
    <w:multiLevelType w:val="hybridMultilevel"/>
    <w:tmpl w:val="AD285EBA"/>
    <w:lvl w:ilvl="0" w:tplc="C30E821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4A7"/>
    <w:rsid w:val="000A5263"/>
    <w:rsid w:val="00161ED2"/>
    <w:rsid w:val="00175B86"/>
    <w:rsid w:val="001F4068"/>
    <w:rsid w:val="0026623D"/>
    <w:rsid w:val="002B2480"/>
    <w:rsid w:val="002B2A25"/>
    <w:rsid w:val="002C54A7"/>
    <w:rsid w:val="002D52B9"/>
    <w:rsid w:val="002F4E2A"/>
    <w:rsid w:val="00310490"/>
    <w:rsid w:val="00454265"/>
    <w:rsid w:val="00493776"/>
    <w:rsid w:val="00497B94"/>
    <w:rsid w:val="00644A66"/>
    <w:rsid w:val="00712705"/>
    <w:rsid w:val="007B6D1F"/>
    <w:rsid w:val="007F2DDD"/>
    <w:rsid w:val="007F5D1D"/>
    <w:rsid w:val="00831520"/>
    <w:rsid w:val="00961C2C"/>
    <w:rsid w:val="00A27ADD"/>
    <w:rsid w:val="00A85F3E"/>
    <w:rsid w:val="00CC1093"/>
    <w:rsid w:val="00D30182"/>
    <w:rsid w:val="00DA4CB8"/>
    <w:rsid w:val="00EA4DBE"/>
    <w:rsid w:val="00EC4DDF"/>
    <w:rsid w:val="00ED31C6"/>
    <w:rsid w:val="00EF52C9"/>
    <w:rsid w:val="00F76DEA"/>
    <w:rsid w:val="00FC370D"/>
    <w:rsid w:val="00FE7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3A74"/>
  <w15:chartTrackingRefBased/>
  <w15:docId w15:val="{4FAC04D4-8D56-4595-B1CE-10F9D8099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F3E"/>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D30182"/>
    <w:rPr>
      <w:color w:val="0563C1" w:themeColor="hyperlink"/>
      <w:u w:val="single"/>
    </w:rPr>
  </w:style>
  <w:style w:type="character" w:styleId="UnresolvedMention">
    <w:name w:val="Unresolved Mention"/>
    <w:basedOn w:val="DefaultParagraphFont"/>
    <w:uiPriority w:val="99"/>
    <w:semiHidden/>
    <w:unhideWhenUsed/>
    <w:rsid w:val="00D3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AADA7DD7C754D84A1F12F2E7A3AF1" ma:contentTypeVersion="14" ma:contentTypeDescription="Create a new document." ma:contentTypeScope="" ma:versionID="261717985cf062a5a86f68aaa4c1765f">
  <xsd:schema xmlns:xsd="http://www.w3.org/2001/XMLSchema" xmlns:xs="http://www.w3.org/2001/XMLSchema" xmlns:p="http://schemas.microsoft.com/office/2006/metadata/properties" xmlns:ns2="04b44a28-9832-471d-a064-d88ab0f73439" xmlns:ns3="e58782d5-b824-4948-912d-54c7408b6e5e" targetNamespace="http://schemas.microsoft.com/office/2006/metadata/properties" ma:root="true" ma:fieldsID="c019859ee37d461ea2e7d9eb757a52d8" ns2:_="" ns3:_="">
    <xsd:import namespace="04b44a28-9832-471d-a064-d88ab0f73439"/>
    <xsd:import namespace="e58782d5-b824-4948-912d-54c7408b6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4a28-9832-471d-a064-d88ab0f73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Time"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8782d5-b824-4948-912d-54c7408b6e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04b44a28-9832-471d-a064-d88ab0f73439" xsi:nil="true"/>
  </documentManagement>
</p:properties>
</file>

<file path=customXml/itemProps1.xml><?xml version="1.0" encoding="utf-8"?>
<ds:datastoreItem xmlns:ds="http://schemas.openxmlformats.org/officeDocument/2006/customXml" ds:itemID="{8E61AAF8-DC38-4B79-9822-52635744D558}"/>
</file>

<file path=customXml/itemProps2.xml><?xml version="1.0" encoding="utf-8"?>
<ds:datastoreItem xmlns:ds="http://schemas.openxmlformats.org/officeDocument/2006/customXml" ds:itemID="{4F760288-A8CB-4894-A994-5861118F37BD}"/>
</file>

<file path=customXml/itemProps3.xml><?xml version="1.0" encoding="utf-8"?>
<ds:datastoreItem xmlns:ds="http://schemas.openxmlformats.org/officeDocument/2006/customXml" ds:itemID="{41265119-E57D-497A-9CCB-301699ECEC8F}"/>
</file>

<file path=docProps/app.xml><?xml version="1.0" encoding="utf-8"?>
<Properties xmlns="http://schemas.openxmlformats.org/officeDocument/2006/extended-properties" xmlns:vt="http://schemas.openxmlformats.org/officeDocument/2006/docPropsVTypes">
  <Template>Normal</Template>
  <TotalTime>363</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Craig</dc:creator>
  <cp:keywords/>
  <dc:description/>
  <cp:lastModifiedBy>Rachel Craig</cp:lastModifiedBy>
  <cp:revision>11</cp:revision>
  <dcterms:created xsi:type="dcterms:W3CDTF">2022-03-21T17:22:00Z</dcterms:created>
  <dcterms:modified xsi:type="dcterms:W3CDTF">2022-03-22T18:20:00Z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0x010100C26AADA7DD7C754D84A1F12F2E7A3AF1</vt:lpwstr>
  </property>
</Properties>
</file>